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E42" w:rsidRPr="00DD4BB6" w:rsidRDefault="00161E42" w:rsidP="00161E42">
      <w:pPr>
        <w:spacing w:before="100" w:beforeAutospacing="1"/>
        <w:jc w:val="center"/>
        <w:rPr>
          <w:b/>
          <w:caps/>
          <w:lang w:eastAsia="en-US"/>
        </w:rPr>
      </w:pPr>
      <w:r w:rsidRPr="00DD4BB6">
        <w:rPr>
          <w:b/>
          <w:caps/>
          <w:lang w:eastAsia="en-US"/>
        </w:rPr>
        <w:t xml:space="preserve">Akcinė Bendrovė „ORLEN </w:t>
      </w:r>
      <w:bookmarkStart w:id="0" w:name="_GoBack"/>
      <w:bookmarkEnd w:id="0"/>
      <w:r w:rsidRPr="00DD4BB6">
        <w:rPr>
          <w:b/>
          <w:caps/>
          <w:lang w:eastAsia="en-US"/>
        </w:rPr>
        <w:t>lIETUVA“</w:t>
      </w:r>
    </w:p>
    <w:p w:rsidR="00161E42" w:rsidRPr="00DD4BB6" w:rsidRDefault="00161E42" w:rsidP="00161E42">
      <w:pPr>
        <w:spacing w:before="100" w:beforeAutospacing="1"/>
        <w:jc w:val="center"/>
        <w:rPr>
          <w:b/>
          <w:caps/>
          <w:lang w:eastAsia="en-US"/>
        </w:rPr>
      </w:pPr>
    </w:p>
    <w:p w:rsidR="00161E42" w:rsidRPr="00DD4BB6" w:rsidRDefault="00161E42" w:rsidP="00161E42">
      <w:pPr>
        <w:jc w:val="center"/>
        <w:rPr>
          <w:b/>
          <w:caps/>
          <w:lang w:eastAsia="en-US"/>
        </w:rPr>
      </w:pPr>
      <w:r w:rsidRPr="00DD4BB6">
        <w:rPr>
          <w:b/>
          <w:caps/>
          <w:lang w:eastAsia="en-US"/>
        </w:rPr>
        <w:t xml:space="preserve"> rangovO IR jo planuojamų samdyti subrangovų DARBUOTOJŲ saugos ir sveikatos klausimynas</w:t>
      </w:r>
    </w:p>
    <w:p w:rsidR="00161E42" w:rsidRPr="00DD4BB6" w:rsidRDefault="00161E42" w:rsidP="00161E42">
      <w:pPr>
        <w:spacing w:before="120"/>
        <w:jc w:val="center"/>
        <w:rPr>
          <w:b/>
          <w:caps/>
          <w:lang w:eastAsia="en-US"/>
        </w:rPr>
      </w:pPr>
      <w:r w:rsidRPr="00DD4BB6">
        <w:rPr>
          <w:b/>
          <w:caps/>
          <w:lang w:eastAsia="en-US"/>
        </w:rPr>
        <w:t>________________________</w:t>
      </w:r>
    </w:p>
    <w:p w:rsidR="00161E42" w:rsidRPr="00DD4BB6" w:rsidRDefault="00161E42" w:rsidP="00161E42">
      <w:pPr>
        <w:spacing w:after="120"/>
        <w:jc w:val="center"/>
        <w:rPr>
          <w:b/>
          <w:vertAlign w:val="superscript"/>
          <w:lang w:eastAsia="en-US"/>
        </w:rPr>
      </w:pPr>
      <w:r w:rsidRPr="00DD4BB6">
        <w:rPr>
          <w:b/>
          <w:vertAlign w:val="superscript"/>
          <w:lang w:eastAsia="en-US"/>
        </w:rPr>
        <w:t>(pildymo data)</w:t>
      </w:r>
    </w:p>
    <w:p w:rsidR="00161E42" w:rsidRPr="00DD4BB6" w:rsidRDefault="00161E42" w:rsidP="00161E42">
      <w:pPr>
        <w:keepNext/>
        <w:tabs>
          <w:tab w:val="left" w:pos="567"/>
        </w:tabs>
        <w:spacing w:before="120" w:after="240"/>
        <w:jc w:val="both"/>
        <w:outlineLvl w:val="0"/>
        <w:rPr>
          <w:lang w:eastAsia="en-US"/>
        </w:rPr>
      </w:pPr>
    </w:p>
    <w:p w:rsidR="00161E42" w:rsidRPr="00DD4BB6" w:rsidRDefault="00161E42" w:rsidP="00161E42">
      <w:pPr>
        <w:keepNext/>
        <w:tabs>
          <w:tab w:val="left" w:pos="567"/>
        </w:tabs>
        <w:spacing w:before="120" w:after="240"/>
        <w:jc w:val="both"/>
        <w:outlineLvl w:val="0"/>
        <w:rPr>
          <w:lang w:eastAsia="en-US"/>
        </w:rPr>
      </w:pPr>
      <w:r w:rsidRPr="00DD4BB6">
        <w:rPr>
          <w:lang w:eastAsia="en-US"/>
        </w:rPr>
        <w:t xml:space="preserve">Rangovo įmonės pavadinimas _____________________________________________________ </w:t>
      </w:r>
    </w:p>
    <w:p w:rsidR="00161E42" w:rsidRPr="00DD4BB6" w:rsidRDefault="00161E42" w:rsidP="00161E42">
      <w:pPr>
        <w:spacing w:before="120"/>
        <w:rPr>
          <w:lang w:eastAsia="en-US"/>
        </w:rPr>
      </w:pPr>
      <w:r w:rsidRPr="00DD4BB6">
        <w:rPr>
          <w:lang w:eastAsia="en-US"/>
        </w:rPr>
        <w:t>elektroninis paštas ______________________________ telefonas ________________________</w:t>
      </w:r>
    </w:p>
    <w:p w:rsidR="00161E42" w:rsidRPr="00DD4BB6" w:rsidRDefault="00161E42" w:rsidP="00161E42">
      <w:pPr>
        <w:tabs>
          <w:tab w:val="left" w:pos="284"/>
          <w:tab w:val="left" w:pos="567"/>
        </w:tabs>
        <w:spacing w:before="240" w:after="120"/>
        <w:jc w:val="both"/>
        <w:rPr>
          <w:lang w:eastAsia="en-US"/>
        </w:rPr>
      </w:pPr>
      <w:r w:rsidRPr="00DD4BB6">
        <w:rPr>
          <w:lang w:eastAsia="en-US"/>
        </w:rPr>
        <w:t>Šį klausimyną privalo užpildyti kiekvienas Rangovas, kviečiamas dalyvauti darbų atlikimo ir</w:t>
      </w:r>
      <w:proofErr w:type="gramStart"/>
      <w:r w:rsidRPr="00DD4BB6">
        <w:rPr>
          <w:lang w:eastAsia="en-US"/>
        </w:rPr>
        <w:t xml:space="preserve">  </w:t>
      </w:r>
      <w:proofErr w:type="gramEnd"/>
      <w:r w:rsidRPr="00DD4BB6">
        <w:rPr>
          <w:lang w:eastAsia="en-US"/>
        </w:rPr>
        <w:t>(ar) paslaugų tiekimo pirkimo procese. Klausimyne pateikti duomenys bus naudojami vertinant Rangovo ir jo planuojamų samdyti subrangovų darbuotojų saugos ir sveikatos (toliau – DSS) būklę ir turės įtakos pasirenkant Rangovą. Prašome teisingai atsakyti į visus klausimus.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734"/>
        <w:gridCol w:w="709"/>
        <w:gridCol w:w="708"/>
        <w:gridCol w:w="2849"/>
      </w:tblGrid>
      <w:tr w:rsidR="00161E42" w:rsidRPr="00DD4BB6" w:rsidTr="002678EE">
        <w:trPr>
          <w:trHeight w:val="274"/>
        </w:trPr>
        <w:tc>
          <w:tcPr>
            <w:tcW w:w="540" w:type="dxa"/>
            <w:vMerge w:val="restart"/>
            <w:shd w:val="clear" w:color="auto" w:fill="auto"/>
          </w:tcPr>
          <w:p w:rsidR="00161E42" w:rsidRPr="00DD4BB6" w:rsidRDefault="00161E42" w:rsidP="002678EE">
            <w:pPr>
              <w:tabs>
                <w:tab w:val="left" w:pos="0"/>
              </w:tabs>
              <w:spacing w:before="100" w:beforeAutospacing="1" w:after="100" w:afterAutospacing="1"/>
              <w:jc w:val="center"/>
              <w:rPr>
                <w:lang w:eastAsia="en-US"/>
              </w:rPr>
            </w:pPr>
            <w:r w:rsidRPr="00DD4BB6">
              <w:rPr>
                <w:lang w:eastAsia="en-US"/>
              </w:rPr>
              <w:t>Eil. Nr.</w:t>
            </w:r>
          </w:p>
        </w:tc>
        <w:tc>
          <w:tcPr>
            <w:tcW w:w="4734" w:type="dxa"/>
            <w:vMerge w:val="restart"/>
            <w:shd w:val="clear" w:color="auto" w:fill="auto"/>
          </w:tcPr>
          <w:p w:rsidR="00161E42" w:rsidRPr="00DD4BB6" w:rsidRDefault="00161E42" w:rsidP="002678EE">
            <w:pPr>
              <w:tabs>
                <w:tab w:val="left" w:pos="284"/>
              </w:tabs>
              <w:spacing w:before="100" w:beforeAutospacing="1" w:after="100" w:afterAutospacing="1"/>
              <w:jc w:val="center"/>
              <w:rPr>
                <w:lang w:eastAsia="en-US"/>
              </w:rPr>
            </w:pPr>
            <w:r w:rsidRPr="00DD4BB6">
              <w:rPr>
                <w:lang w:eastAsia="en-US"/>
              </w:rPr>
              <w:t>Klausimas</w:t>
            </w:r>
          </w:p>
        </w:tc>
        <w:tc>
          <w:tcPr>
            <w:tcW w:w="1417" w:type="dxa"/>
            <w:gridSpan w:val="2"/>
            <w:shd w:val="clear" w:color="auto" w:fill="auto"/>
          </w:tcPr>
          <w:p w:rsidR="00161E42" w:rsidRPr="00DD4BB6" w:rsidRDefault="00161E42" w:rsidP="002678EE">
            <w:pPr>
              <w:tabs>
                <w:tab w:val="left" w:pos="284"/>
              </w:tabs>
              <w:spacing w:before="100" w:beforeAutospacing="1" w:after="100" w:afterAutospacing="1"/>
              <w:jc w:val="center"/>
              <w:rPr>
                <w:lang w:eastAsia="en-US"/>
              </w:rPr>
            </w:pPr>
            <w:r w:rsidRPr="00DD4BB6">
              <w:rPr>
                <w:lang w:eastAsia="en-US"/>
              </w:rPr>
              <w:t>Atsakymas</w:t>
            </w:r>
          </w:p>
        </w:tc>
        <w:tc>
          <w:tcPr>
            <w:tcW w:w="2849" w:type="dxa"/>
            <w:vMerge w:val="restart"/>
            <w:shd w:val="clear" w:color="auto" w:fill="auto"/>
          </w:tcPr>
          <w:p w:rsidR="00161E42" w:rsidRPr="00DD4BB6" w:rsidRDefault="00161E42" w:rsidP="002678EE">
            <w:pPr>
              <w:tabs>
                <w:tab w:val="left" w:pos="284"/>
              </w:tabs>
              <w:jc w:val="center"/>
              <w:rPr>
                <w:lang w:eastAsia="en-US"/>
              </w:rPr>
            </w:pPr>
            <w:r w:rsidRPr="00DD4BB6">
              <w:rPr>
                <w:lang w:eastAsia="en-US"/>
              </w:rPr>
              <w:t>Pastabos</w:t>
            </w:r>
          </w:p>
          <w:p w:rsidR="00161E42" w:rsidRPr="00DD4BB6" w:rsidRDefault="00161E42" w:rsidP="002678EE">
            <w:pPr>
              <w:tabs>
                <w:tab w:val="left" w:pos="284"/>
              </w:tabs>
              <w:jc w:val="center"/>
              <w:rPr>
                <w:lang w:eastAsia="en-US"/>
              </w:rPr>
            </w:pPr>
          </w:p>
        </w:tc>
      </w:tr>
      <w:tr w:rsidR="00161E42" w:rsidRPr="00DD4BB6" w:rsidTr="002678EE">
        <w:trPr>
          <w:trHeight w:val="274"/>
        </w:trPr>
        <w:tc>
          <w:tcPr>
            <w:tcW w:w="540" w:type="dxa"/>
            <w:vMerge/>
            <w:shd w:val="clear" w:color="auto" w:fill="auto"/>
            <w:vAlign w:val="center"/>
          </w:tcPr>
          <w:p w:rsidR="00161E42" w:rsidRPr="00DD4BB6" w:rsidRDefault="00161E42" w:rsidP="002678EE">
            <w:pPr>
              <w:tabs>
                <w:tab w:val="left" w:pos="0"/>
              </w:tabs>
              <w:spacing w:before="100" w:beforeAutospacing="1" w:after="100" w:afterAutospacing="1"/>
              <w:jc w:val="center"/>
              <w:rPr>
                <w:lang w:eastAsia="en-US"/>
              </w:rPr>
            </w:pPr>
          </w:p>
        </w:tc>
        <w:tc>
          <w:tcPr>
            <w:tcW w:w="4734" w:type="dxa"/>
            <w:vMerge/>
            <w:shd w:val="clear" w:color="auto" w:fill="auto"/>
            <w:vAlign w:val="center"/>
          </w:tcPr>
          <w:p w:rsidR="00161E42" w:rsidRPr="00DD4BB6" w:rsidRDefault="00161E42" w:rsidP="002678EE">
            <w:pPr>
              <w:tabs>
                <w:tab w:val="left" w:pos="284"/>
              </w:tabs>
              <w:spacing w:before="100" w:beforeAutospacing="1" w:after="100" w:afterAutospacing="1"/>
              <w:rPr>
                <w:lang w:eastAsia="en-US"/>
              </w:rPr>
            </w:pPr>
          </w:p>
        </w:tc>
        <w:tc>
          <w:tcPr>
            <w:tcW w:w="709" w:type="dxa"/>
            <w:shd w:val="clear" w:color="auto" w:fill="auto"/>
          </w:tcPr>
          <w:p w:rsidR="00161E42" w:rsidRPr="00DD4BB6" w:rsidRDefault="00161E42" w:rsidP="002678EE">
            <w:pPr>
              <w:tabs>
                <w:tab w:val="left" w:pos="284"/>
              </w:tabs>
              <w:spacing w:before="100" w:beforeAutospacing="1" w:after="100" w:afterAutospacing="1"/>
              <w:rPr>
                <w:lang w:eastAsia="en-US"/>
              </w:rPr>
            </w:pPr>
            <w:r w:rsidRPr="00DD4BB6">
              <w:rPr>
                <w:lang w:eastAsia="en-US"/>
              </w:rPr>
              <w:t xml:space="preserve">Taip </w:t>
            </w:r>
          </w:p>
        </w:tc>
        <w:tc>
          <w:tcPr>
            <w:tcW w:w="708" w:type="dxa"/>
            <w:shd w:val="clear" w:color="auto" w:fill="auto"/>
          </w:tcPr>
          <w:p w:rsidR="00161E42" w:rsidRPr="00DD4BB6" w:rsidRDefault="00161E42" w:rsidP="002678EE">
            <w:pPr>
              <w:tabs>
                <w:tab w:val="left" w:pos="284"/>
              </w:tabs>
              <w:spacing w:before="100" w:beforeAutospacing="1" w:after="100" w:afterAutospacing="1"/>
              <w:rPr>
                <w:lang w:eastAsia="en-US"/>
              </w:rPr>
            </w:pPr>
            <w:r w:rsidRPr="00DD4BB6">
              <w:rPr>
                <w:lang w:eastAsia="en-US"/>
              </w:rPr>
              <w:t>Ne</w:t>
            </w:r>
          </w:p>
        </w:tc>
        <w:tc>
          <w:tcPr>
            <w:tcW w:w="2849" w:type="dxa"/>
            <w:vMerge/>
            <w:shd w:val="clear" w:color="auto" w:fill="auto"/>
            <w:vAlign w:val="center"/>
          </w:tcPr>
          <w:p w:rsidR="00161E42" w:rsidRPr="00DD4BB6" w:rsidRDefault="00161E42" w:rsidP="002678EE">
            <w:pPr>
              <w:tabs>
                <w:tab w:val="left" w:pos="284"/>
              </w:tabs>
              <w:spacing w:before="100" w:beforeAutospacing="1" w:after="100" w:afterAutospacing="1"/>
              <w:rPr>
                <w:lang w:eastAsia="en-US"/>
              </w:rPr>
            </w:pPr>
          </w:p>
        </w:tc>
      </w:tr>
      <w:tr w:rsidR="00161E42" w:rsidRPr="00DD4BB6" w:rsidTr="002678EE">
        <w:tc>
          <w:tcPr>
            <w:tcW w:w="540" w:type="dxa"/>
            <w:shd w:val="clear" w:color="auto" w:fill="auto"/>
          </w:tcPr>
          <w:p w:rsidR="00161E42" w:rsidRPr="00DD4BB6" w:rsidRDefault="00161E42" w:rsidP="002678EE">
            <w:pPr>
              <w:tabs>
                <w:tab w:val="left" w:pos="284"/>
              </w:tabs>
              <w:jc w:val="center"/>
              <w:rPr>
                <w:lang w:eastAsia="en-US"/>
              </w:rPr>
            </w:pPr>
            <w:r w:rsidRPr="00DD4BB6">
              <w:rPr>
                <w:lang w:eastAsia="en-US"/>
              </w:rPr>
              <w:t>1.</w:t>
            </w:r>
          </w:p>
        </w:tc>
        <w:tc>
          <w:tcPr>
            <w:tcW w:w="4734" w:type="dxa"/>
            <w:shd w:val="clear" w:color="auto" w:fill="auto"/>
          </w:tcPr>
          <w:p w:rsidR="00161E42" w:rsidRPr="00DD4BB6" w:rsidRDefault="00161E42" w:rsidP="002678EE">
            <w:pPr>
              <w:tabs>
                <w:tab w:val="left" w:pos="284"/>
              </w:tabs>
              <w:jc w:val="both"/>
              <w:rPr>
                <w:lang w:eastAsia="en-US"/>
              </w:rPr>
            </w:pPr>
            <w:r w:rsidRPr="00DD4BB6">
              <w:rPr>
                <w:lang w:eastAsia="en-US"/>
              </w:rPr>
              <w:t>Ar Jūsų įmonėje yra įdiegta darbuotojų saugos ir sveikatos vadybos sistema?</w:t>
            </w:r>
          </w:p>
        </w:tc>
        <w:tc>
          <w:tcPr>
            <w:tcW w:w="709" w:type="dxa"/>
            <w:shd w:val="clear" w:color="auto" w:fill="auto"/>
          </w:tcPr>
          <w:p w:rsidR="00161E42" w:rsidRPr="00DD4BB6" w:rsidRDefault="00161E42" w:rsidP="002678EE">
            <w:pPr>
              <w:tabs>
                <w:tab w:val="left" w:pos="284"/>
              </w:tabs>
              <w:rPr>
                <w:lang w:eastAsia="en-US"/>
              </w:rPr>
            </w:pPr>
          </w:p>
        </w:tc>
        <w:tc>
          <w:tcPr>
            <w:tcW w:w="708" w:type="dxa"/>
            <w:shd w:val="clear" w:color="auto" w:fill="auto"/>
          </w:tcPr>
          <w:p w:rsidR="00161E42" w:rsidRPr="00DD4BB6" w:rsidRDefault="00161E42" w:rsidP="002678EE">
            <w:pPr>
              <w:tabs>
                <w:tab w:val="left" w:pos="284"/>
              </w:tabs>
              <w:rPr>
                <w:lang w:eastAsia="en-US"/>
              </w:rPr>
            </w:pPr>
          </w:p>
        </w:tc>
        <w:tc>
          <w:tcPr>
            <w:tcW w:w="2849" w:type="dxa"/>
            <w:shd w:val="clear" w:color="auto" w:fill="auto"/>
          </w:tcPr>
          <w:p w:rsidR="00161E42" w:rsidRPr="00DD4BB6" w:rsidRDefault="00161E42" w:rsidP="002678EE">
            <w:pPr>
              <w:tabs>
                <w:tab w:val="left" w:pos="284"/>
              </w:tabs>
              <w:rPr>
                <w:b/>
                <w:i/>
                <w:lang w:eastAsia="en-US"/>
              </w:rPr>
            </w:pPr>
            <w:r w:rsidRPr="00DD4BB6">
              <w:rPr>
                <w:b/>
                <w:i/>
                <w:lang w:eastAsia="en-US"/>
              </w:rPr>
              <w:t>(jeigu taip, kartu su šiuo užpildytu klausimynu pateikite sertifikato kopiją, pvz., ISO 45001)</w:t>
            </w:r>
          </w:p>
          <w:p w:rsidR="00161E42" w:rsidRPr="00DD4BB6" w:rsidRDefault="00161E42" w:rsidP="002678EE">
            <w:pPr>
              <w:tabs>
                <w:tab w:val="left" w:pos="284"/>
              </w:tabs>
              <w:rPr>
                <w:b/>
                <w:i/>
                <w:lang w:eastAsia="en-US"/>
              </w:rPr>
            </w:pPr>
          </w:p>
        </w:tc>
      </w:tr>
      <w:tr w:rsidR="00161E42" w:rsidRPr="00DD4BB6" w:rsidTr="002678EE">
        <w:tc>
          <w:tcPr>
            <w:tcW w:w="540" w:type="dxa"/>
            <w:shd w:val="clear" w:color="auto" w:fill="auto"/>
          </w:tcPr>
          <w:p w:rsidR="00161E42" w:rsidRPr="00DD4BB6" w:rsidRDefault="00161E42" w:rsidP="002678EE">
            <w:pPr>
              <w:tabs>
                <w:tab w:val="left" w:pos="284"/>
              </w:tabs>
              <w:spacing w:before="100" w:beforeAutospacing="1" w:after="100" w:afterAutospacing="1"/>
              <w:jc w:val="center"/>
              <w:rPr>
                <w:lang w:eastAsia="en-US"/>
              </w:rPr>
            </w:pPr>
            <w:r w:rsidRPr="00DD4BB6">
              <w:rPr>
                <w:lang w:eastAsia="en-US"/>
              </w:rPr>
              <w:t>2.</w:t>
            </w:r>
          </w:p>
        </w:tc>
        <w:tc>
          <w:tcPr>
            <w:tcW w:w="4734" w:type="dxa"/>
            <w:shd w:val="clear" w:color="auto" w:fill="auto"/>
          </w:tcPr>
          <w:p w:rsidR="00161E42" w:rsidRPr="00DD4BB6" w:rsidRDefault="00161E42" w:rsidP="002678EE">
            <w:pPr>
              <w:tabs>
                <w:tab w:val="left" w:pos="284"/>
              </w:tabs>
              <w:jc w:val="both"/>
              <w:rPr>
                <w:lang w:eastAsia="en-US"/>
              </w:rPr>
            </w:pPr>
            <w:r w:rsidRPr="00DD4BB6">
              <w:rPr>
                <w:lang w:eastAsia="en-US"/>
              </w:rPr>
              <w:t>Ar susipažinote su Akcinės bendrovės „ORLEN Lietuva“ DSS instrukcijų reikalavimais darbams atlikti ir (ar) paslaugoms teikti bei ar sutinkate vykdyti šiuos reikalavimus?</w:t>
            </w:r>
          </w:p>
          <w:p w:rsidR="00161E42" w:rsidRPr="00DD4BB6" w:rsidRDefault="00161E42" w:rsidP="002678EE">
            <w:pPr>
              <w:tabs>
                <w:tab w:val="left" w:pos="284"/>
                <w:tab w:val="left" w:pos="567"/>
              </w:tabs>
              <w:jc w:val="both"/>
              <w:rPr>
                <w:b/>
                <w:i/>
                <w:lang w:eastAsia="en-US"/>
              </w:rPr>
            </w:pPr>
            <w:r w:rsidRPr="00DD4BB6">
              <w:rPr>
                <w:b/>
                <w:i/>
                <w:lang w:eastAsia="en-US"/>
              </w:rPr>
              <w:t>Rangovui taikomos Bendrovės DSS instrukcijos bei kiti darbuotojų saugą ir sveikatą reglamentuojantys dokumentai pateikti adresu:</w:t>
            </w:r>
          </w:p>
          <w:p w:rsidR="00161E42" w:rsidRPr="00DD4BB6" w:rsidRDefault="00787735" w:rsidP="002678EE">
            <w:pPr>
              <w:tabs>
                <w:tab w:val="left" w:pos="284"/>
              </w:tabs>
              <w:jc w:val="both"/>
            </w:pPr>
            <w:hyperlink r:id="rId7" w:history="1">
              <w:r w:rsidR="00161E42" w:rsidRPr="00DD4BB6">
                <w:rPr>
                  <w:rStyle w:val="Hyperlink"/>
                  <w:color w:val="auto"/>
                </w:rPr>
                <w:t>https://www.orlenlietuva.lt/LT/OurOffer/Forcontractors/Puslapiai/Darbuotoju-saugos-ir-sveikatos-dokumentai.aspx</w:t>
              </w:r>
            </w:hyperlink>
            <w:r w:rsidR="00161E42" w:rsidRPr="00DD4BB6">
              <w:t xml:space="preserve"> </w:t>
            </w:r>
          </w:p>
          <w:p w:rsidR="00161E42" w:rsidRPr="00DD4BB6" w:rsidRDefault="00161E42" w:rsidP="002678EE">
            <w:pPr>
              <w:tabs>
                <w:tab w:val="left" w:pos="284"/>
              </w:tabs>
              <w:jc w:val="both"/>
              <w:rPr>
                <w:lang w:eastAsia="en-US"/>
              </w:rPr>
            </w:pPr>
          </w:p>
        </w:tc>
        <w:tc>
          <w:tcPr>
            <w:tcW w:w="709" w:type="dxa"/>
            <w:shd w:val="clear" w:color="auto" w:fill="auto"/>
          </w:tcPr>
          <w:p w:rsidR="00161E42" w:rsidRPr="00DD4BB6" w:rsidRDefault="00161E42" w:rsidP="002678EE">
            <w:pPr>
              <w:tabs>
                <w:tab w:val="left" w:pos="284"/>
              </w:tabs>
              <w:spacing w:before="100" w:beforeAutospacing="1" w:after="100" w:afterAutospacing="1"/>
              <w:rPr>
                <w:lang w:eastAsia="en-US"/>
              </w:rPr>
            </w:pPr>
          </w:p>
        </w:tc>
        <w:tc>
          <w:tcPr>
            <w:tcW w:w="708" w:type="dxa"/>
            <w:shd w:val="clear" w:color="auto" w:fill="auto"/>
          </w:tcPr>
          <w:p w:rsidR="00161E42" w:rsidRPr="00DD4BB6" w:rsidRDefault="00161E42" w:rsidP="002678EE">
            <w:pPr>
              <w:tabs>
                <w:tab w:val="left" w:pos="284"/>
              </w:tabs>
              <w:spacing w:before="100" w:beforeAutospacing="1" w:after="100" w:afterAutospacing="1"/>
              <w:rPr>
                <w:lang w:eastAsia="en-US"/>
              </w:rPr>
            </w:pPr>
          </w:p>
        </w:tc>
        <w:tc>
          <w:tcPr>
            <w:tcW w:w="2849" w:type="dxa"/>
            <w:shd w:val="clear" w:color="auto" w:fill="auto"/>
          </w:tcPr>
          <w:p w:rsidR="00161E42" w:rsidRPr="00DD4BB6" w:rsidRDefault="00161E42" w:rsidP="002678EE">
            <w:pPr>
              <w:tabs>
                <w:tab w:val="left" w:pos="284"/>
              </w:tabs>
              <w:rPr>
                <w:lang w:eastAsia="en-US"/>
              </w:rPr>
            </w:pPr>
          </w:p>
        </w:tc>
      </w:tr>
      <w:tr w:rsidR="00161E42" w:rsidRPr="00DD4BB6" w:rsidTr="002678EE">
        <w:tc>
          <w:tcPr>
            <w:tcW w:w="540" w:type="dxa"/>
            <w:shd w:val="clear" w:color="auto" w:fill="auto"/>
          </w:tcPr>
          <w:p w:rsidR="00161E42" w:rsidRPr="00DD4BB6" w:rsidRDefault="00161E42" w:rsidP="002678EE">
            <w:pPr>
              <w:tabs>
                <w:tab w:val="left" w:pos="284"/>
              </w:tabs>
              <w:spacing w:before="100" w:beforeAutospacing="1" w:after="100" w:afterAutospacing="1"/>
              <w:jc w:val="center"/>
              <w:rPr>
                <w:lang w:eastAsia="en-US"/>
              </w:rPr>
            </w:pPr>
            <w:r w:rsidRPr="00DD4BB6">
              <w:rPr>
                <w:lang w:eastAsia="en-US"/>
              </w:rPr>
              <w:t xml:space="preserve">3. </w:t>
            </w:r>
          </w:p>
        </w:tc>
        <w:tc>
          <w:tcPr>
            <w:tcW w:w="4734" w:type="dxa"/>
            <w:shd w:val="clear" w:color="auto" w:fill="auto"/>
          </w:tcPr>
          <w:p w:rsidR="00161E42" w:rsidRPr="00DD4BB6" w:rsidRDefault="00161E42" w:rsidP="002678EE">
            <w:pPr>
              <w:tabs>
                <w:tab w:val="left" w:pos="284"/>
              </w:tabs>
              <w:jc w:val="both"/>
              <w:rPr>
                <w:lang w:eastAsia="en-US"/>
              </w:rPr>
            </w:pPr>
            <w:r w:rsidRPr="00DD4BB6">
              <w:rPr>
                <w:lang w:eastAsia="en-US"/>
              </w:rPr>
              <w:t>Ar darbams atlikti ir (ar) paslaugoms teikti planuojate samdyti subrangovus?</w:t>
            </w:r>
          </w:p>
        </w:tc>
        <w:tc>
          <w:tcPr>
            <w:tcW w:w="709" w:type="dxa"/>
            <w:shd w:val="clear" w:color="auto" w:fill="auto"/>
          </w:tcPr>
          <w:p w:rsidR="00161E42" w:rsidRPr="00DD4BB6" w:rsidRDefault="00161E42" w:rsidP="002678EE">
            <w:pPr>
              <w:tabs>
                <w:tab w:val="left" w:pos="284"/>
              </w:tabs>
              <w:spacing w:before="100" w:beforeAutospacing="1" w:after="100" w:afterAutospacing="1"/>
              <w:rPr>
                <w:lang w:eastAsia="en-US"/>
              </w:rPr>
            </w:pPr>
          </w:p>
        </w:tc>
        <w:tc>
          <w:tcPr>
            <w:tcW w:w="708" w:type="dxa"/>
            <w:shd w:val="clear" w:color="auto" w:fill="auto"/>
          </w:tcPr>
          <w:p w:rsidR="00161E42" w:rsidRPr="00DD4BB6" w:rsidRDefault="00161E42" w:rsidP="002678EE">
            <w:pPr>
              <w:tabs>
                <w:tab w:val="left" w:pos="284"/>
              </w:tabs>
              <w:spacing w:before="100" w:beforeAutospacing="1" w:after="100" w:afterAutospacing="1"/>
              <w:rPr>
                <w:lang w:eastAsia="en-US"/>
              </w:rPr>
            </w:pPr>
          </w:p>
        </w:tc>
        <w:tc>
          <w:tcPr>
            <w:tcW w:w="2849" w:type="dxa"/>
            <w:shd w:val="clear" w:color="auto" w:fill="auto"/>
          </w:tcPr>
          <w:p w:rsidR="00161E42" w:rsidRPr="00DD4BB6" w:rsidRDefault="00161E42" w:rsidP="002678EE">
            <w:pPr>
              <w:tabs>
                <w:tab w:val="left" w:pos="284"/>
              </w:tabs>
              <w:rPr>
                <w:b/>
                <w:i/>
                <w:lang w:eastAsia="en-US"/>
              </w:rPr>
            </w:pPr>
            <w:r w:rsidRPr="00DD4BB6">
              <w:rPr>
                <w:b/>
                <w:i/>
                <w:lang w:eastAsia="en-US"/>
              </w:rPr>
              <w:t>(jeigu taip, pateikite planuojamų samdyti Subrangovų užpildytus darbuotojų saugos ir sveikatos klausimynus)</w:t>
            </w:r>
          </w:p>
          <w:p w:rsidR="00161E42" w:rsidRPr="00DD4BB6" w:rsidRDefault="00161E42" w:rsidP="002678EE">
            <w:pPr>
              <w:tabs>
                <w:tab w:val="left" w:pos="284"/>
              </w:tabs>
              <w:rPr>
                <w:lang w:eastAsia="en-US"/>
              </w:rPr>
            </w:pPr>
          </w:p>
        </w:tc>
      </w:tr>
    </w:tbl>
    <w:p w:rsidR="00161E42" w:rsidRPr="00DD4BB6" w:rsidRDefault="00161E42" w:rsidP="00161E42">
      <w:pPr>
        <w:rPr>
          <w:b/>
          <w:lang w:eastAsia="en-US"/>
        </w:rPr>
      </w:pPr>
    </w:p>
    <w:p w:rsidR="00161E42" w:rsidRPr="00DD4BB6" w:rsidRDefault="00161E42" w:rsidP="00161E42">
      <w:pPr>
        <w:rPr>
          <w:b/>
          <w:lang w:eastAsia="en-US"/>
        </w:rPr>
      </w:pPr>
      <w:r w:rsidRPr="00DD4BB6">
        <w:rPr>
          <w:b/>
          <w:lang w:eastAsia="en-US"/>
        </w:rPr>
        <w:t>Planuojami samdyti subrangovai:</w:t>
      </w:r>
    </w:p>
    <w:p w:rsidR="00161E42" w:rsidRPr="00DD4BB6" w:rsidRDefault="00161E42" w:rsidP="00161E42">
      <w:pPr>
        <w:rPr>
          <w:b/>
          <w:lang w:eastAsia="en-US"/>
        </w:rPr>
      </w:pPr>
    </w:p>
    <w:p w:rsidR="00161E42" w:rsidRPr="00DD4BB6" w:rsidRDefault="00161E42" w:rsidP="00161E42">
      <w:pPr>
        <w:tabs>
          <w:tab w:val="left" w:pos="284"/>
          <w:tab w:val="left" w:pos="567"/>
        </w:tabs>
        <w:jc w:val="both"/>
        <w:rPr>
          <w:lang w:eastAsia="en-US"/>
        </w:rPr>
      </w:pPr>
      <w:r w:rsidRPr="00DD4BB6">
        <w:rPr>
          <w:lang w:eastAsia="en-US"/>
        </w:rPr>
        <w:t>______________________________________________________________________________</w:t>
      </w:r>
    </w:p>
    <w:p w:rsidR="00161E42" w:rsidRPr="00DD4BB6" w:rsidRDefault="00161E42" w:rsidP="00161E42">
      <w:pPr>
        <w:tabs>
          <w:tab w:val="left" w:pos="284"/>
          <w:tab w:val="left" w:pos="567"/>
        </w:tabs>
        <w:jc w:val="center"/>
        <w:rPr>
          <w:vertAlign w:val="superscript"/>
          <w:lang w:eastAsia="en-US"/>
        </w:rPr>
      </w:pPr>
      <w:r w:rsidRPr="00DD4BB6">
        <w:rPr>
          <w:vertAlign w:val="superscript"/>
          <w:lang w:eastAsia="en-US"/>
        </w:rPr>
        <w:t>(subrangovo įmonės pavadinimas)</w:t>
      </w:r>
    </w:p>
    <w:p w:rsidR="00161E42" w:rsidRPr="00DD4BB6" w:rsidRDefault="00161E42" w:rsidP="00161E42">
      <w:pPr>
        <w:tabs>
          <w:tab w:val="left" w:pos="284"/>
          <w:tab w:val="left" w:pos="567"/>
        </w:tabs>
        <w:jc w:val="both"/>
        <w:rPr>
          <w:lang w:eastAsia="en-US"/>
        </w:rPr>
      </w:pPr>
      <w:r w:rsidRPr="00DD4BB6">
        <w:rPr>
          <w:lang w:eastAsia="en-US"/>
        </w:rPr>
        <w:t>______________________________________________________________________________</w:t>
      </w:r>
    </w:p>
    <w:p w:rsidR="00161E42" w:rsidRPr="00DD4BB6" w:rsidRDefault="00161E42" w:rsidP="00161E42">
      <w:pPr>
        <w:tabs>
          <w:tab w:val="left" w:pos="284"/>
          <w:tab w:val="left" w:pos="567"/>
        </w:tabs>
        <w:jc w:val="center"/>
        <w:rPr>
          <w:vertAlign w:val="superscript"/>
          <w:lang w:eastAsia="en-US"/>
        </w:rPr>
      </w:pPr>
      <w:r w:rsidRPr="00DD4BB6">
        <w:rPr>
          <w:vertAlign w:val="superscript"/>
          <w:lang w:eastAsia="en-US"/>
        </w:rPr>
        <w:t>(subrangovo įmonės pavadinimas)</w:t>
      </w:r>
    </w:p>
    <w:p w:rsidR="00161E42" w:rsidRPr="00DD4BB6" w:rsidRDefault="00161E42" w:rsidP="00161E42">
      <w:pPr>
        <w:tabs>
          <w:tab w:val="left" w:pos="284"/>
          <w:tab w:val="left" w:pos="567"/>
        </w:tabs>
        <w:jc w:val="both"/>
        <w:rPr>
          <w:lang w:eastAsia="en-US"/>
        </w:rPr>
      </w:pPr>
      <w:r w:rsidRPr="00DD4BB6">
        <w:rPr>
          <w:lang w:eastAsia="en-US"/>
        </w:rPr>
        <w:t>______________________________________________________________________________</w:t>
      </w:r>
    </w:p>
    <w:p w:rsidR="00161E42" w:rsidRPr="00DD4BB6" w:rsidRDefault="00161E42" w:rsidP="00161E42">
      <w:pPr>
        <w:tabs>
          <w:tab w:val="left" w:pos="284"/>
          <w:tab w:val="left" w:pos="567"/>
        </w:tabs>
        <w:jc w:val="center"/>
        <w:rPr>
          <w:vertAlign w:val="superscript"/>
          <w:lang w:eastAsia="en-US"/>
        </w:rPr>
      </w:pPr>
      <w:r w:rsidRPr="00DD4BB6">
        <w:rPr>
          <w:vertAlign w:val="superscript"/>
          <w:lang w:eastAsia="en-US"/>
        </w:rPr>
        <w:t>(subrangovo įmonės pavadinimas)</w:t>
      </w:r>
    </w:p>
    <w:p w:rsidR="00161E42" w:rsidRPr="00DD4BB6" w:rsidRDefault="00161E42" w:rsidP="00161E42">
      <w:pPr>
        <w:tabs>
          <w:tab w:val="left" w:pos="284"/>
          <w:tab w:val="left" w:pos="567"/>
        </w:tabs>
        <w:jc w:val="both"/>
        <w:rPr>
          <w:lang w:eastAsia="en-US"/>
        </w:rPr>
      </w:pPr>
      <w:r w:rsidRPr="00DD4BB6">
        <w:rPr>
          <w:lang w:eastAsia="en-US"/>
        </w:rPr>
        <w:t>______________________________________________________________________________</w:t>
      </w:r>
    </w:p>
    <w:p w:rsidR="00161E42" w:rsidRPr="00DD4BB6" w:rsidRDefault="00161E42" w:rsidP="00161E42">
      <w:pPr>
        <w:tabs>
          <w:tab w:val="left" w:pos="284"/>
          <w:tab w:val="left" w:pos="567"/>
        </w:tabs>
        <w:jc w:val="center"/>
        <w:rPr>
          <w:vertAlign w:val="superscript"/>
          <w:lang w:eastAsia="en-US"/>
        </w:rPr>
      </w:pPr>
      <w:r w:rsidRPr="00DD4BB6">
        <w:rPr>
          <w:vertAlign w:val="superscript"/>
          <w:lang w:eastAsia="en-US"/>
        </w:rPr>
        <w:t>(subrangovo įmonės pavadinimas)</w:t>
      </w:r>
    </w:p>
    <w:p w:rsidR="00161E42" w:rsidRPr="00DD4BB6" w:rsidRDefault="00161E42" w:rsidP="00161E42">
      <w:pPr>
        <w:tabs>
          <w:tab w:val="left" w:pos="284"/>
          <w:tab w:val="left" w:pos="567"/>
        </w:tabs>
        <w:jc w:val="both"/>
        <w:rPr>
          <w:lang w:eastAsia="en-US"/>
        </w:rPr>
      </w:pPr>
    </w:p>
    <w:p w:rsidR="00161E42" w:rsidRPr="00DD4BB6" w:rsidRDefault="00161E42" w:rsidP="00161E42">
      <w:pPr>
        <w:tabs>
          <w:tab w:val="left" w:pos="284"/>
          <w:tab w:val="left" w:pos="567"/>
        </w:tabs>
        <w:jc w:val="both"/>
        <w:rPr>
          <w:lang w:eastAsia="en-US"/>
        </w:rPr>
      </w:pPr>
      <w:r w:rsidRPr="00DD4BB6">
        <w:rPr>
          <w:lang w:eastAsia="en-US"/>
        </w:rPr>
        <w:lastRenderedPageBreak/>
        <w:t>Pateikite duomenis apie Jūsų įmonėje įvykusius nelaimingus atsitikimus darbe per pastaruosius trejus metus (neskaitant einamųjų):</w:t>
      </w:r>
    </w:p>
    <w:tbl>
      <w:tblPr>
        <w:tblW w:w="9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0"/>
        <w:gridCol w:w="1145"/>
        <w:gridCol w:w="1146"/>
        <w:gridCol w:w="1145"/>
        <w:gridCol w:w="1146"/>
        <w:gridCol w:w="1146"/>
      </w:tblGrid>
      <w:tr w:rsidR="00161E42" w:rsidRPr="00DD4BB6" w:rsidTr="002678EE">
        <w:trPr>
          <w:trHeight w:val="555"/>
        </w:trPr>
        <w:tc>
          <w:tcPr>
            <w:tcW w:w="3780" w:type="dxa"/>
            <w:tcBorders>
              <w:top w:val="nil"/>
              <w:left w:val="nil"/>
              <w:right w:val="nil"/>
            </w:tcBorders>
            <w:vAlign w:val="center"/>
          </w:tcPr>
          <w:p w:rsidR="00161E42" w:rsidRPr="00DD4BB6" w:rsidRDefault="00161E42" w:rsidP="002678EE">
            <w:pPr>
              <w:rPr>
                <w:lang w:eastAsia="en-US"/>
              </w:rPr>
            </w:pPr>
          </w:p>
        </w:tc>
        <w:tc>
          <w:tcPr>
            <w:tcW w:w="1145" w:type="dxa"/>
            <w:tcBorders>
              <w:top w:val="nil"/>
              <w:left w:val="nil"/>
            </w:tcBorders>
          </w:tcPr>
          <w:p w:rsidR="00161E42" w:rsidRPr="00DD4BB6" w:rsidRDefault="00161E42" w:rsidP="002678EE">
            <w:pPr>
              <w:rPr>
                <w:lang w:eastAsia="en-US"/>
              </w:rPr>
            </w:pPr>
          </w:p>
        </w:tc>
        <w:tc>
          <w:tcPr>
            <w:tcW w:w="1146" w:type="dxa"/>
            <w:vAlign w:val="center"/>
          </w:tcPr>
          <w:p w:rsidR="00161E42" w:rsidRPr="00DD4BB6" w:rsidRDefault="00161E42" w:rsidP="002678EE">
            <w:pPr>
              <w:rPr>
                <w:lang w:eastAsia="en-US"/>
              </w:rPr>
            </w:pPr>
            <w:r w:rsidRPr="00DD4BB6">
              <w:rPr>
                <w:lang w:eastAsia="en-US"/>
              </w:rPr>
              <w:t>_____m.</w:t>
            </w:r>
          </w:p>
        </w:tc>
        <w:tc>
          <w:tcPr>
            <w:tcW w:w="1145" w:type="dxa"/>
            <w:vAlign w:val="center"/>
          </w:tcPr>
          <w:p w:rsidR="00161E42" w:rsidRPr="00DD4BB6" w:rsidRDefault="00161E42" w:rsidP="002678EE">
            <w:pPr>
              <w:rPr>
                <w:lang w:eastAsia="en-US"/>
              </w:rPr>
            </w:pPr>
            <w:r w:rsidRPr="00DD4BB6">
              <w:rPr>
                <w:lang w:eastAsia="en-US"/>
              </w:rPr>
              <w:t xml:space="preserve">_____m.  </w:t>
            </w:r>
          </w:p>
        </w:tc>
        <w:tc>
          <w:tcPr>
            <w:tcW w:w="1146" w:type="dxa"/>
            <w:vAlign w:val="center"/>
          </w:tcPr>
          <w:p w:rsidR="00161E42" w:rsidRPr="00DD4BB6" w:rsidRDefault="00161E42" w:rsidP="002678EE">
            <w:pPr>
              <w:jc w:val="center"/>
              <w:rPr>
                <w:lang w:eastAsia="en-US"/>
              </w:rPr>
            </w:pPr>
            <w:r w:rsidRPr="00DD4BB6">
              <w:rPr>
                <w:lang w:eastAsia="en-US"/>
              </w:rPr>
              <w:t>_____m.</w:t>
            </w:r>
          </w:p>
        </w:tc>
        <w:tc>
          <w:tcPr>
            <w:tcW w:w="1146" w:type="dxa"/>
            <w:vAlign w:val="center"/>
          </w:tcPr>
          <w:p w:rsidR="00161E42" w:rsidRPr="00DD4BB6" w:rsidRDefault="00161E42" w:rsidP="002678EE">
            <w:pPr>
              <w:jc w:val="center"/>
              <w:rPr>
                <w:lang w:eastAsia="en-US"/>
              </w:rPr>
            </w:pPr>
            <w:r w:rsidRPr="00DD4BB6">
              <w:rPr>
                <w:lang w:eastAsia="en-US"/>
              </w:rPr>
              <w:t>Iš viso*</w:t>
            </w:r>
          </w:p>
        </w:tc>
      </w:tr>
      <w:tr w:rsidR="00161E42" w:rsidRPr="00DD4BB6" w:rsidTr="002678EE">
        <w:trPr>
          <w:trHeight w:val="555"/>
        </w:trPr>
        <w:tc>
          <w:tcPr>
            <w:tcW w:w="3780" w:type="dxa"/>
            <w:vAlign w:val="center"/>
          </w:tcPr>
          <w:p w:rsidR="00161E42" w:rsidRPr="00DD4BB6" w:rsidRDefault="00161E42" w:rsidP="002678EE">
            <w:pPr>
              <w:rPr>
                <w:lang w:eastAsia="en-US"/>
              </w:rPr>
            </w:pPr>
            <w:r w:rsidRPr="00DD4BB6">
              <w:rPr>
                <w:lang w:eastAsia="en-US"/>
              </w:rPr>
              <w:t xml:space="preserve">Darbuotojų dirbtų valandų skaičius </w:t>
            </w:r>
          </w:p>
        </w:tc>
        <w:tc>
          <w:tcPr>
            <w:tcW w:w="1145" w:type="dxa"/>
            <w:vAlign w:val="center"/>
          </w:tcPr>
          <w:p w:rsidR="00161E42" w:rsidRPr="00DD4BB6" w:rsidRDefault="00161E42" w:rsidP="002678EE">
            <w:pPr>
              <w:jc w:val="center"/>
              <w:rPr>
                <w:lang w:eastAsia="en-US"/>
              </w:rPr>
            </w:pPr>
            <w:r w:rsidRPr="00DD4BB6">
              <w:rPr>
                <w:lang w:eastAsia="en-US"/>
              </w:rPr>
              <w:t>D</w:t>
            </w:r>
            <w:r w:rsidRPr="00DD4BB6">
              <w:rPr>
                <w:vertAlign w:val="subscript"/>
                <w:lang w:eastAsia="en-US"/>
              </w:rPr>
              <w:t>V</w:t>
            </w:r>
          </w:p>
        </w:tc>
        <w:tc>
          <w:tcPr>
            <w:tcW w:w="1146" w:type="dxa"/>
            <w:vAlign w:val="center"/>
          </w:tcPr>
          <w:p w:rsidR="00161E42" w:rsidRPr="00DD4BB6" w:rsidRDefault="00161E42" w:rsidP="002678EE">
            <w:pPr>
              <w:jc w:val="center"/>
              <w:rPr>
                <w:lang w:eastAsia="en-US"/>
              </w:rPr>
            </w:pPr>
          </w:p>
        </w:tc>
        <w:tc>
          <w:tcPr>
            <w:tcW w:w="1145"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r>
      <w:tr w:rsidR="00161E42" w:rsidRPr="00DD4BB6" w:rsidTr="002678EE">
        <w:trPr>
          <w:trHeight w:val="559"/>
        </w:trPr>
        <w:tc>
          <w:tcPr>
            <w:tcW w:w="3780" w:type="dxa"/>
            <w:vMerge w:val="restart"/>
          </w:tcPr>
          <w:p w:rsidR="00161E42" w:rsidRPr="00DD4BB6" w:rsidRDefault="00161E42" w:rsidP="002678EE">
            <w:pPr>
              <w:rPr>
                <w:lang w:eastAsia="en-US"/>
              </w:rPr>
            </w:pPr>
          </w:p>
          <w:p w:rsidR="00161E42" w:rsidRPr="00DD4BB6" w:rsidRDefault="00161E42" w:rsidP="002678EE">
            <w:pPr>
              <w:rPr>
                <w:lang w:eastAsia="en-US"/>
              </w:rPr>
            </w:pPr>
            <w:r w:rsidRPr="00DD4BB6">
              <w:rPr>
                <w:lang w:eastAsia="en-US"/>
              </w:rPr>
              <w:t xml:space="preserve">Nelaimingų atsitikimų darbe skaičius </w:t>
            </w:r>
          </w:p>
          <w:p w:rsidR="00161E42" w:rsidRPr="00DD4BB6" w:rsidRDefault="00161E42" w:rsidP="002678EE">
            <w:pPr>
              <w:rPr>
                <w:lang w:eastAsia="en-US"/>
              </w:rPr>
            </w:pPr>
          </w:p>
          <w:p w:rsidR="00161E42" w:rsidRPr="00DD4BB6" w:rsidRDefault="00161E42" w:rsidP="002678EE">
            <w:pPr>
              <w:rPr>
                <w:lang w:eastAsia="en-US"/>
              </w:rPr>
            </w:pPr>
            <w:r w:rsidRPr="00DD4BB6">
              <w:rPr>
                <w:lang w:eastAsia="en-US"/>
              </w:rPr>
              <w:t xml:space="preserve">Iš jų mirtinų NA darbe skaičius </w:t>
            </w:r>
          </w:p>
        </w:tc>
        <w:tc>
          <w:tcPr>
            <w:tcW w:w="1145" w:type="dxa"/>
            <w:shd w:val="clear" w:color="auto" w:fill="auto"/>
            <w:vAlign w:val="center"/>
          </w:tcPr>
          <w:p w:rsidR="00161E42" w:rsidRPr="00DD4BB6" w:rsidRDefault="00787735" w:rsidP="002678EE">
            <w:pPr>
              <w:jc w:val="center"/>
              <w:rPr>
                <w:lang w:eastAsia="en-US"/>
              </w:rPr>
            </w:pPr>
            <m:oMathPara>
              <m:oMath>
                <m:sSub>
                  <m:sSubPr>
                    <m:ctrlPr>
                      <w:rPr>
                        <w:rFonts w:ascii="Cambria Math" w:hAnsi="Cambria Math"/>
                        <w:iCs/>
                      </w:rPr>
                    </m:ctrlPr>
                  </m:sSubPr>
                  <m:e>
                    <m:r>
                      <m:rPr>
                        <m:sty m:val="p"/>
                      </m:rPr>
                      <w:rPr>
                        <w:rFonts w:ascii="Cambria Math" w:hAnsi="Cambria Math"/>
                        <w:lang w:eastAsia="en-US"/>
                      </w:rPr>
                      <m:t>NA</m:t>
                    </m:r>
                  </m:e>
                  <m:sub>
                    <m:r>
                      <m:rPr>
                        <m:nor/>
                      </m:rPr>
                      <m:t>SK</m:t>
                    </m:r>
                  </m:sub>
                </m:sSub>
              </m:oMath>
            </m:oMathPara>
          </w:p>
        </w:tc>
        <w:tc>
          <w:tcPr>
            <w:tcW w:w="1146" w:type="dxa"/>
            <w:vAlign w:val="center"/>
          </w:tcPr>
          <w:p w:rsidR="00161E42" w:rsidRPr="00DD4BB6" w:rsidRDefault="00161E42" w:rsidP="002678EE">
            <w:pPr>
              <w:jc w:val="center"/>
              <w:rPr>
                <w:lang w:eastAsia="en-US"/>
              </w:rPr>
            </w:pPr>
          </w:p>
        </w:tc>
        <w:tc>
          <w:tcPr>
            <w:tcW w:w="1145"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r>
      <w:tr w:rsidR="00161E42" w:rsidRPr="00DD4BB6" w:rsidTr="002678EE">
        <w:trPr>
          <w:trHeight w:val="539"/>
        </w:trPr>
        <w:tc>
          <w:tcPr>
            <w:tcW w:w="3780" w:type="dxa"/>
            <w:vMerge/>
            <w:vAlign w:val="center"/>
          </w:tcPr>
          <w:p w:rsidR="00161E42" w:rsidRPr="00DD4BB6" w:rsidRDefault="00161E42" w:rsidP="002678EE">
            <w:pPr>
              <w:rPr>
                <w:lang w:eastAsia="en-US"/>
              </w:rPr>
            </w:pPr>
          </w:p>
        </w:tc>
        <w:tc>
          <w:tcPr>
            <w:tcW w:w="1145" w:type="dxa"/>
            <w:shd w:val="clear" w:color="auto" w:fill="auto"/>
            <w:vAlign w:val="center"/>
          </w:tcPr>
          <w:p w:rsidR="00161E42" w:rsidRPr="00DD4BB6" w:rsidRDefault="00787735" w:rsidP="002678EE">
            <w:pPr>
              <w:jc w:val="center"/>
              <w:rPr>
                <w:lang w:eastAsia="en-US"/>
              </w:rPr>
            </w:pPr>
            <m:oMathPara>
              <m:oMath>
                <m:sSub>
                  <m:sSubPr>
                    <m:ctrlPr>
                      <w:rPr>
                        <w:rFonts w:ascii="Cambria Math" w:hAnsi="Cambria Math"/>
                        <w:iCs/>
                      </w:rPr>
                    </m:ctrlPr>
                  </m:sSubPr>
                  <m:e>
                    <m:r>
                      <m:rPr>
                        <m:sty m:val="p"/>
                      </m:rPr>
                      <w:rPr>
                        <w:rFonts w:ascii="Cambria Math" w:hAnsi="Cambria Math"/>
                        <w:lang w:eastAsia="en-US"/>
                      </w:rPr>
                      <m:t>MNA</m:t>
                    </m:r>
                  </m:e>
                  <m:sub>
                    <m:r>
                      <m:rPr>
                        <m:nor/>
                      </m:rPr>
                      <m:t>SK</m:t>
                    </m:r>
                  </m:sub>
                </m:sSub>
              </m:oMath>
            </m:oMathPara>
          </w:p>
        </w:tc>
        <w:tc>
          <w:tcPr>
            <w:tcW w:w="1146" w:type="dxa"/>
            <w:vAlign w:val="center"/>
          </w:tcPr>
          <w:p w:rsidR="00161E42" w:rsidRPr="00DD4BB6" w:rsidRDefault="00161E42" w:rsidP="002678EE">
            <w:pPr>
              <w:jc w:val="center"/>
              <w:rPr>
                <w:lang w:eastAsia="en-US"/>
              </w:rPr>
            </w:pPr>
          </w:p>
        </w:tc>
        <w:tc>
          <w:tcPr>
            <w:tcW w:w="1145"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r>
      <w:tr w:rsidR="00161E42" w:rsidRPr="00DD4BB6" w:rsidTr="002678EE">
        <w:trPr>
          <w:trHeight w:val="555"/>
        </w:trPr>
        <w:tc>
          <w:tcPr>
            <w:tcW w:w="3780" w:type="dxa"/>
            <w:vAlign w:val="center"/>
          </w:tcPr>
          <w:p w:rsidR="00161E42" w:rsidRPr="00DD4BB6" w:rsidRDefault="00161E42" w:rsidP="002678EE">
            <w:pPr>
              <w:rPr>
                <w:lang w:eastAsia="en-US"/>
              </w:rPr>
            </w:pPr>
            <w:r w:rsidRPr="00DD4BB6">
              <w:rPr>
                <w:lang w:eastAsia="en-US"/>
              </w:rPr>
              <w:t>Dėl nelaimingų atsitikimų darbe nedirbtų kalendorinių dienų skaičius</w:t>
            </w:r>
          </w:p>
        </w:tc>
        <w:tc>
          <w:tcPr>
            <w:tcW w:w="1145" w:type="dxa"/>
            <w:vAlign w:val="center"/>
          </w:tcPr>
          <w:p w:rsidR="00161E42" w:rsidRPr="00DD4BB6" w:rsidRDefault="00787735" w:rsidP="002678EE">
            <w:pPr>
              <w:jc w:val="center"/>
              <w:rPr>
                <w:lang w:eastAsia="en-US"/>
              </w:rPr>
            </w:pPr>
            <m:oMathPara>
              <m:oMath>
                <m:sSub>
                  <m:sSubPr>
                    <m:ctrlPr>
                      <w:rPr>
                        <w:rFonts w:ascii="Cambria Math" w:hAnsi="Cambria Math"/>
                        <w:iCs/>
                      </w:rPr>
                    </m:ctrlPr>
                  </m:sSubPr>
                  <m:e>
                    <m:r>
                      <m:rPr>
                        <m:sty m:val="p"/>
                      </m:rPr>
                      <w:rPr>
                        <w:rFonts w:ascii="Cambria Math" w:hAnsi="Cambria Math"/>
                        <w:lang w:eastAsia="en-US"/>
                      </w:rPr>
                      <m:t>ND</m:t>
                    </m:r>
                  </m:e>
                  <m:sub>
                    <m:r>
                      <m:rPr>
                        <m:nor/>
                      </m:rPr>
                      <m:t>SK</m:t>
                    </m:r>
                  </m:sub>
                </m:sSub>
              </m:oMath>
            </m:oMathPara>
          </w:p>
        </w:tc>
        <w:tc>
          <w:tcPr>
            <w:tcW w:w="1146" w:type="dxa"/>
            <w:vAlign w:val="center"/>
          </w:tcPr>
          <w:p w:rsidR="00161E42" w:rsidRPr="00DD4BB6" w:rsidRDefault="00161E42" w:rsidP="002678EE">
            <w:pPr>
              <w:jc w:val="center"/>
              <w:rPr>
                <w:lang w:eastAsia="en-US"/>
              </w:rPr>
            </w:pPr>
          </w:p>
        </w:tc>
        <w:tc>
          <w:tcPr>
            <w:tcW w:w="1145"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r>
      <w:tr w:rsidR="00161E42" w:rsidRPr="00DD4BB6" w:rsidTr="002678EE">
        <w:trPr>
          <w:trHeight w:val="555"/>
        </w:trPr>
        <w:tc>
          <w:tcPr>
            <w:tcW w:w="3780" w:type="dxa"/>
            <w:vAlign w:val="center"/>
          </w:tcPr>
          <w:p w:rsidR="00161E42" w:rsidRPr="00DD4BB6" w:rsidRDefault="00161E42" w:rsidP="002678EE">
            <w:pPr>
              <w:rPr>
                <w:vertAlign w:val="superscript"/>
                <w:lang w:eastAsia="en-US"/>
              </w:rPr>
            </w:pPr>
            <w:r w:rsidRPr="00DD4BB6">
              <w:rPr>
                <w:lang w:eastAsia="en-US"/>
              </w:rPr>
              <w:t>Nelaimingų atsitikimų darbe dažnumo rodiklis</w:t>
            </w:r>
          </w:p>
        </w:tc>
        <w:tc>
          <w:tcPr>
            <w:tcW w:w="1145" w:type="dxa"/>
            <w:vAlign w:val="center"/>
          </w:tcPr>
          <w:p w:rsidR="00161E42" w:rsidRPr="00DD4BB6" w:rsidRDefault="00161E42" w:rsidP="002678EE">
            <w:pPr>
              <w:jc w:val="center"/>
              <w:rPr>
                <w:lang w:eastAsia="en-US"/>
              </w:rPr>
            </w:pPr>
            <m:oMathPara>
              <m:oMath>
                <m:r>
                  <m:rPr>
                    <m:nor/>
                  </m:rPr>
                  <w:rPr>
                    <w:lang w:eastAsia="en-US"/>
                  </w:rPr>
                  <m:t>NADR</m:t>
                </m:r>
              </m:oMath>
            </m:oMathPara>
          </w:p>
        </w:tc>
        <w:tc>
          <w:tcPr>
            <w:tcW w:w="1146" w:type="dxa"/>
            <w:vAlign w:val="center"/>
          </w:tcPr>
          <w:p w:rsidR="00161E42" w:rsidRPr="00DD4BB6" w:rsidRDefault="00161E42" w:rsidP="002678EE">
            <w:pPr>
              <w:jc w:val="center"/>
              <w:rPr>
                <w:lang w:eastAsia="en-US"/>
              </w:rPr>
            </w:pPr>
          </w:p>
        </w:tc>
        <w:tc>
          <w:tcPr>
            <w:tcW w:w="1145" w:type="dxa"/>
            <w:vAlign w:val="center"/>
          </w:tcPr>
          <w:p w:rsidR="00161E42" w:rsidRPr="00DD4BB6" w:rsidRDefault="00161E42" w:rsidP="002678EE">
            <w:pPr>
              <w:jc w:val="center"/>
              <w:rPr>
                <w:lang w:val="en-US" w:eastAsia="en-US"/>
              </w:rPr>
            </w:pPr>
          </w:p>
        </w:tc>
        <w:tc>
          <w:tcPr>
            <w:tcW w:w="1146"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r>
      <w:tr w:rsidR="00161E42" w:rsidRPr="00DD4BB6" w:rsidTr="002678EE">
        <w:trPr>
          <w:trHeight w:val="555"/>
        </w:trPr>
        <w:tc>
          <w:tcPr>
            <w:tcW w:w="3780" w:type="dxa"/>
            <w:vAlign w:val="center"/>
          </w:tcPr>
          <w:p w:rsidR="00161E42" w:rsidRPr="00DD4BB6" w:rsidRDefault="00161E42" w:rsidP="002678EE">
            <w:pPr>
              <w:rPr>
                <w:vertAlign w:val="superscript"/>
                <w:lang w:eastAsia="en-US"/>
              </w:rPr>
            </w:pPr>
            <w:r w:rsidRPr="00DD4BB6">
              <w:rPr>
                <w:lang w:eastAsia="en-US"/>
              </w:rPr>
              <w:t>Nelaimingų atsitikimų darbe sunkumo rodiklis</w:t>
            </w:r>
          </w:p>
        </w:tc>
        <w:tc>
          <w:tcPr>
            <w:tcW w:w="1145" w:type="dxa"/>
            <w:vAlign w:val="center"/>
          </w:tcPr>
          <w:p w:rsidR="00161E42" w:rsidRPr="00DD4BB6" w:rsidRDefault="00161E42" w:rsidP="002678EE">
            <w:pPr>
              <w:jc w:val="center"/>
              <w:rPr>
                <w:lang w:eastAsia="en-US"/>
              </w:rPr>
            </w:pPr>
            <w:r w:rsidRPr="00DD4BB6">
              <w:rPr>
                <w:lang w:eastAsia="en-US"/>
              </w:rPr>
              <w:t>NASR</w:t>
            </w:r>
          </w:p>
        </w:tc>
        <w:tc>
          <w:tcPr>
            <w:tcW w:w="1146" w:type="dxa"/>
            <w:vAlign w:val="center"/>
          </w:tcPr>
          <w:p w:rsidR="00161E42" w:rsidRPr="00DD4BB6" w:rsidRDefault="00161E42" w:rsidP="002678EE">
            <w:pPr>
              <w:jc w:val="center"/>
              <w:rPr>
                <w:lang w:eastAsia="en-US"/>
              </w:rPr>
            </w:pPr>
          </w:p>
        </w:tc>
        <w:tc>
          <w:tcPr>
            <w:tcW w:w="1145"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c>
          <w:tcPr>
            <w:tcW w:w="1146" w:type="dxa"/>
            <w:vAlign w:val="center"/>
          </w:tcPr>
          <w:p w:rsidR="00161E42" w:rsidRPr="00DD4BB6" w:rsidRDefault="00161E42" w:rsidP="002678EE">
            <w:pPr>
              <w:jc w:val="center"/>
              <w:rPr>
                <w:lang w:eastAsia="en-US"/>
              </w:rPr>
            </w:pPr>
          </w:p>
        </w:tc>
      </w:tr>
    </w:tbl>
    <w:p w:rsidR="00161E42" w:rsidRPr="00DD4BB6" w:rsidRDefault="00161E42" w:rsidP="00161E42">
      <w:pPr>
        <w:rPr>
          <w:lang w:eastAsia="en-US"/>
        </w:rPr>
      </w:pPr>
    </w:p>
    <w:p w:rsidR="00161E42" w:rsidRPr="00DD4BB6" w:rsidRDefault="00161E42" w:rsidP="00161E42">
      <w:pPr>
        <w:rPr>
          <w:lang w:eastAsia="en-US"/>
        </w:rPr>
      </w:pPr>
      <w:r w:rsidRPr="00DD4BB6">
        <w:rPr>
          <w:lang w:eastAsia="en-US"/>
        </w:rPr>
        <w:t>Nelaimingų atsitikimų dažnumo rodiklis apskaičiuojamas pagal tokią formulę:</w:t>
      </w:r>
    </w:p>
    <w:p w:rsidR="00161E42" w:rsidRPr="00DD4BB6" w:rsidRDefault="00161E42" w:rsidP="00161E42">
      <w:pPr>
        <w:rPr>
          <w:lang w:eastAsia="en-US"/>
        </w:rPr>
      </w:pPr>
    </w:p>
    <w:p w:rsidR="00161E42" w:rsidRPr="00DD4BB6" w:rsidRDefault="00161E42" w:rsidP="00161E42">
      <w:pPr>
        <w:rPr>
          <w:iCs/>
        </w:rPr>
      </w:pPr>
      <m:oMathPara>
        <m:oMath>
          <m:r>
            <m:rPr>
              <m:nor/>
            </m:rPr>
            <w:rPr>
              <w:lang w:eastAsia="en-US"/>
            </w:rPr>
            <m:t>NADR</m:t>
          </m:r>
          <m:r>
            <m:rPr>
              <m:nor/>
            </m:rPr>
            <w:rPr>
              <w:iCs/>
              <w:vertAlign w:val="subscript"/>
            </w:rPr>
            <m:t xml:space="preserve"> </m:t>
          </m:r>
          <m:r>
            <m:rPr>
              <m:nor/>
            </m: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eastAsia="en-US"/>
                    </w:rPr>
                    <m:t>NA</m:t>
                  </m:r>
                </m:e>
                <m:sub>
                  <m:r>
                    <m:rPr>
                      <m:nor/>
                    </m:rPr>
                    <m:t>SK</m:t>
                  </m:r>
                </m:sub>
              </m:sSub>
              <m:r>
                <m:rPr>
                  <m:nor/>
                </m:rPr>
                <m:t xml:space="preserve"> × </m:t>
              </m:r>
              <m:r>
                <m:rPr>
                  <m:nor/>
                </m:rPr>
                <w:rPr>
                  <w:iCs/>
                </w:rPr>
                <m:t>1 000 000</m:t>
              </m:r>
              <m:r>
                <m:rPr>
                  <m:nor/>
                </m:rPr>
                <m:t xml:space="preserve"> </m:t>
              </m:r>
            </m:num>
            <m:den>
              <m:sSub>
                <m:sSubPr>
                  <m:ctrlPr>
                    <w:rPr>
                      <w:rFonts w:ascii="Cambria Math" w:hAnsi="Cambria Math"/>
                      <w:iCs/>
                    </w:rPr>
                  </m:ctrlPr>
                </m:sSubPr>
                <m:e>
                  <m:r>
                    <m:rPr>
                      <m:nor/>
                    </m:rPr>
                    <m:t>D</m:t>
                  </m:r>
                </m:e>
                <m:sub>
                  <m:r>
                    <m:rPr>
                      <m:nor/>
                    </m:rPr>
                    <m:t>V</m:t>
                  </m:r>
                </m:sub>
              </m:sSub>
            </m:den>
          </m:f>
        </m:oMath>
      </m:oMathPara>
    </w:p>
    <w:p w:rsidR="00161E42" w:rsidRPr="00DD4BB6" w:rsidRDefault="00161E42" w:rsidP="00161E42">
      <w:pPr>
        <w:rPr>
          <w:lang w:eastAsia="en-US"/>
        </w:rPr>
      </w:pPr>
    </w:p>
    <w:p w:rsidR="00161E42" w:rsidRPr="00DD4BB6" w:rsidRDefault="00161E42" w:rsidP="00161E42">
      <w:pPr>
        <w:rPr>
          <w:lang w:eastAsia="en-US"/>
        </w:rPr>
      </w:pPr>
      <w:r w:rsidRPr="00DD4BB6">
        <w:rPr>
          <w:lang w:eastAsia="en-US"/>
        </w:rPr>
        <w:t>Nelaimingų atsitikimų sunkumo rodiklis apskaičiuojamas pagal tokią formulę:</w:t>
      </w:r>
    </w:p>
    <w:p w:rsidR="00161E42" w:rsidRPr="00DD4BB6" w:rsidRDefault="00161E42" w:rsidP="00161E42">
      <w:pPr>
        <w:rPr>
          <w:lang w:eastAsia="en-US"/>
        </w:rPr>
      </w:pPr>
    </w:p>
    <w:p w:rsidR="00161E42" w:rsidRPr="00DD4BB6" w:rsidRDefault="00161E42" w:rsidP="00161E42">
      <w:pPr>
        <w:rPr>
          <w:lang w:eastAsia="en-US"/>
        </w:rPr>
      </w:pPr>
      <m:oMathPara>
        <m:oMath>
          <m:r>
            <m:rPr>
              <m:nor/>
            </m:rPr>
            <w:rPr>
              <w:lang w:eastAsia="en-US"/>
            </w:rPr>
            <m:t>NASR</m:t>
          </m:r>
          <m:r>
            <m:rPr>
              <m:nor/>
            </m:rPr>
            <m:t xml:space="preserve">= </m:t>
          </m:r>
          <m:f>
            <m:fPr>
              <m:ctrlPr>
                <w:rPr>
                  <w:rFonts w:ascii="Cambria Math" w:hAnsi="Cambria Math"/>
                  <w:iCs/>
                </w:rPr>
              </m:ctrlPr>
            </m:fPr>
            <m:num>
              <m:sSub>
                <m:sSubPr>
                  <m:ctrlPr>
                    <w:rPr>
                      <w:rFonts w:ascii="Cambria Math" w:hAnsi="Cambria Math"/>
                      <w:iCs/>
                    </w:rPr>
                  </m:ctrlPr>
                </m:sSubPr>
                <m:e>
                  <m:r>
                    <m:rPr>
                      <m:sty m:val="p"/>
                    </m:rPr>
                    <w:rPr>
                      <w:rFonts w:ascii="Cambria Math" w:hAnsi="Cambria Math"/>
                      <w:lang w:eastAsia="en-US"/>
                    </w:rPr>
                    <m:t>ND</m:t>
                  </m:r>
                </m:e>
                <m:sub>
                  <m:r>
                    <m:rPr>
                      <m:nor/>
                    </m:rPr>
                    <m:t>SK</m:t>
                  </m:r>
                </m:sub>
              </m:sSub>
              <m:r>
                <m:rPr>
                  <m:nor/>
                </m:rPr>
                <m:t xml:space="preserve"> </m:t>
              </m:r>
            </m:num>
            <m:den>
              <m:sSub>
                <m:sSubPr>
                  <m:ctrlPr>
                    <w:rPr>
                      <w:rFonts w:ascii="Cambria Math" w:hAnsi="Cambria Math"/>
                      <w:iCs/>
                    </w:rPr>
                  </m:ctrlPr>
                </m:sSubPr>
                <m:e>
                  <m:r>
                    <m:rPr>
                      <m:sty m:val="p"/>
                    </m:rPr>
                    <w:rPr>
                      <w:rFonts w:ascii="Cambria Math" w:hAnsi="Cambria Math"/>
                      <w:lang w:eastAsia="en-US"/>
                    </w:rPr>
                    <m:t>NA</m:t>
                  </m:r>
                </m:e>
                <m:sub>
                  <m:r>
                    <m:rPr>
                      <m:nor/>
                    </m:rPr>
                    <m:t>SK</m:t>
                  </m:r>
                </m:sub>
              </m:sSub>
            </m:den>
          </m:f>
        </m:oMath>
      </m:oMathPara>
    </w:p>
    <w:p w:rsidR="00161E42" w:rsidRPr="00DD4BB6" w:rsidRDefault="00161E42" w:rsidP="00161E42">
      <w:pPr>
        <w:rPr>
          <w:lang w:eastAsia="en-US"/>
        </w:rPr>
      </w:pPr>
    </w:p>
    <w:p w:rsidR="00161E42" w:rsidRPr="00DD4BB6" w:rsidRDefault="00161E42" w:rsidP="00161E42">
      <w:pPr>
        <w:rPr>
          <w:b/>
          <w:lang w:eastAsia="en-US"/>
        </w:rPr>
      </w:pPr>
      <w:r w:rsidRPr="00DD4BB6">
        <w:rPr>
          <w:b/>
          <w:lang w:eastAsia="en-US"/>
        </w:rPr>
        <w:t>* - NADR ir NASR rodikliai negali būti sumuojami – jie turi būti skaičiuojami pagal formules.</w:t>
      </w:r>
    </w:p>
    <w:p w:rsidR="00161E42" w:rsidRPr="00DD4BB6" w:rsidRDefault="00161E42" w:rsidP="00161E42">
      <w:pPr>
        <w:rPr>
          <w:lang w:eastAsia="en-US"/>
        </w:rPr>
      </w:pPr>
    </w:p>
    <w:p w:rsidR="00161E42" w:rsidRPr="00DD4BB6" w:rsidRDefault="00161E42" w:rsidP="00161E42">
      <w:pPr>
        <w:rPr>
          <w:lang w:eastAsia="en-US"/>
        </w:rPr>
      </w:pPr>
    </w:p>
    <w:p w:rsidR="00161E42" w:rsidRPr="00DD4BB6" w:rsidRDefault="00161E42" w:rsidP="00161E42">
      <w:pPr>
        <w:rPr>
          <w:lang w:eastAsia="en-US"/>
        </w:rPr>
      </w:pPr>
    </w:p>
    <w:p w:rsidR="00161E42" w:rsidRPr="00DD4BB6" w:rsidRDefault="00161E42" w:rsidP="00161E42">
      <w:pPr>
        <w:rPr>
          <w:lang w:eastAsia="en-US"/>
        </w:rPr>
      </w:pPr>
      <w:r w:rsidRPr="00DD4BB6">
        <w:rPr>
          <w:lang w:eastAsia="en-US"/>
        </w:rPr>
        <w:t>Rangovo vadovas _______________________________________________________________</w:t>
      </w:r>
    </w:p>
    <w:p w:rsidR="00161E42" w:rsidRPr="00DD4BB6" w:rsidRDefault="00161E42" w:rsidP="00161E42">
      <w:pPr>
        <w:ind w:left="360"/>
        <w:rPr>
          <w:vertAlign w:val="superscript"/>
          <w:lang w:eastAsia="en-US"/>
        </w:rPr>
      </w:pPr>
      <w:r w:rsidRPr="00DD4BB6">
        <w:rPr>
          <w:lang w:eastAsia="en-US"/>
        </w:rPr>
        <w:tab/>
      </w:r>
      <w:r w:rsidRPr="00DD4BB6">
        <w:rPr>
          <w:lang w:eastAsia="en-US"/>
        </w:rPr>
        <w:tab/>
      </w:r>
      <w:r w:rsidRPr="00DD4BB6">
        <w:rPr>
          <w:lang w:eastAsia="en-US"/>
        </w:rPr>
        <w:tab/>
        <w:t xml:space="preserve">                              </w:t>
      </w:r>
      <w:r w:rsidRPr="00DD4BB6">
        <w:rPr>
          <w:vertAlign w:val="superscript"/>
          <w:lang w:eastAsia="en-US"/>
        </w:rPr>
        <w:t xml:space="preserve">vardas, pavardė, parašas, tel. Nr. </w:t>
      </w:r>
    </w:p>
    <w:p w:rsidR="00161E42" w:rsidRPr="00DD4BB6" w:rsidRDefault="00161E42" w:rsidP="00161E42">
      <w:pPr>
        <w:rPr>
          <w:lang w:eastAsia="en-US"/>
        </w:rPr>
      </w:pPr>
    </w:p>
    <w:p w:rsidR="00161E42" w:rsidRPr="00DD4BB6" w:rsidRDefault="00161E42" w:rsidP="00161E42">
      <w:pPr>
        <w:rPr>
          <w:vertAlign w:val="superscript"/>
          <w:lang w:eastAsia="en-US"/>
        </w:rPr>
      </w:pPr>
      <w:r w:rsidRPr="00DD4BB6">
        <w:rPr>
          <w:lang w:eastAsia="en-US"/>
        </w:rPr>
        <w:t>Rangovo darbuotojų saugos ir sveikatos specialistas ____________________________________</w:t>
      </w:r>
      <w:r w:rsidRPr="00DD4BB6">
        <w:rPr>
          <w:lang w:eastAsia="en-US"/>
        </w:rPr>
        <w:tab/>
      </w:r>
      <w:r w:rsidRPr="00DD4BB6">
        <w:rPr>
          <w:lang w:eastAsia="en-US"/>
        </w:rPr>
        <w:tab/>
      </w:r>
      <w:r w:rsidRPr="00DD4BB6">
        <w:rPr>
          <w:lang w:eastAsia="en-US"/>
        </w:rPr>
        <w:tab/>
      </w:r>
      <w:r w:rsidRPr="00DD4BB6">
        <w:rPr>
          <w:lang w:eastAsia="en-US"/>
        </w:rPr>
        <w:tab/>
      </w:r>
      <w:proofErr w:type="gramStart"/>
      <w:r w:rsidRPr="00DD4BB6">
        <w:rPr>
          <w:lang w:eastAsia="en-US"/>
        </w:rPr>
        <w:t xml:space="preserve">          </w:t>
      </w:r>
      <w:proofErr w:type="gramEnd"/>
      <w:r w:rsidRPr="00DD4BB6">
        <w:rPr>
          <w:vertAlign w:val="superscript"/>
          <w:lang w:eastAsia="en-US"/>
        </w:rPr>
        <w:t xml:space="preserve">vardas, pavardė, parašas, tel. Nr. </w:t>
      </w:r>
    </w:p>
    <w:p w:rsidR="00161E42" w:rsidRPr="00DD4BB6" w:rsidRDefault="00161E42" w:rsidP="00161E42">
      <w:pPr>
        <w:rPr>
          <w:lang w:eastAsia="en-US"/>
        </w:rPr>
      </w:pPr>
    </w:p>
    <w:p w:rsidR="00161E42" w:rsidRPr="00DD4BB6" w:rsidRDefault="00161E42" w:rsidP="00161E42"/>
    <w:p w:rsidR="00161E42" w:rsidRPr="00DD4BB6" w:rsidRDefault="00161E42" w:rsidP="00161E42"/>
    <w:p w:rsidR="00161E42" w:rsidRPr="00DD4BB6" w:rsidRDefault="00161E42" w:rsidP="00161E42"/>
    <w:p w:rsidR="00161E42" w:rsidRPr="00DD4BB6" w:rsidRDefault="00161E42" w:rsidP="00161E42">
      <w:pPr>
        <w:sectPr w:rsidR="00161E42" w:rsidRPr="00DD4BB6" w:rsidSect="00C825DC">
          <w:headerReference w:type="default" r:id="rId8"/>
          <w:footerReference w:type="default" r:id="rId9"/>
          <w:headerReference w:type="first" r:id="rId10"/>
          <w:footerReference w:type="first" r:id="rId11"/>
          <w:pgSz w:w="11907" w:h="16840" w:code="9"/>
          <w:pgMar w:top="1474" w:right="567" w:bottom="1134" w:left="1701" w:header="0" w:footer="0" w:gutter="0"/>
          <w:pgNumType w:start="1" w:chapStyle="1" w:chapSep="emDash"/>
          <w:cols w:space="1296"/>
          <w:titlePg/>
          <w:docGrid w:linePitch="272"/>
        </w:sectPr>
      </w:pPr>
    </w:p>
    <w:tbl>
      <w:tblPr>
        <w:tblW w:w="9638" w:type="dxa"/>
        <w:tblLook w:val="0000" w:firstRow="0" w:lastRow="0" w:firstColumn="0" w:lastColumn="0" w:noHBand="0" w:noVBand="0"/>
      </w:tblPr>
      <w:tblGrid>
        <w:gridCol w:w="3680"/>
        <w:gridCol w:w="1845"/>
        <w:gridCol w:w="1418"/>
        <w:gridCol w:w="1277"/>
        <w:gridCol w:w="1418"/>
      </w:tblGrid>
      <w:tr w:rsidR="00161E42" w:rsidRPr="00DD4BB6" w:rsidTr="002678EE">
        <w:trPr>
          <w:trHeight w:val="360"/>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vAlign w:val="bottom"/>
          </w:tcPr>
          <w:p w:rsidR="00161E42" w:rsidRPr="00DD4BB6" w:rsidRDefault="00161E42" w:rsidP="002678EE">
            <w:pPr>
              <w:jc w:val="center"/>
              <w:rPr>
                <w:b/>
                <w:lang w:eastAsia="en-US"/>
              </w:rPr>
            </w:pPr>
            <w:r w:rsidRPr="00DD4BB6">
              <w:rPr>
                <w:caps/>
                <w:lang w:eastAsia="en-US"/>
              </w:rPr>
              <w:lastRenderedPageBreak/>
              <w:t>(</w:t>
            </w:r>
            <w:r w:rsidRPr="00DD4BB6">
              <w:rPr>
                <w:lang w:eastAsia="en-US"/>
              </w:rPr>
              <w:t>Pažymos forma)</w:t>
            </w:r>
          </w:p>
          <w:p w:rsidR="00161E42" w:rsidRPr="00DD4BB6" w:rsidRDefault="00161E42" w:rsidP="002678EE">
            <w:pPr>
              <w:jc w:val="center"/>
              <w:rPr>
                <w:b/>
                <w:caps/>
                <w:lang w:eastAsia="en-US"/>
              </w:rPr>
            </w:pPr>
            <w:r w:rsidRPr="00DD4BB6">
              <w:rPr>
                <w:b/>
                <w:lang w:eastAsia="en-US"/>
              </w:rPr>
              <w:t>PAŽYMA APIE RANGOVO PASIRENGIMĄ PRADĖTI DARBUS</w:t>
            </w:r>
          </w:p>
          <w:p w:rsidR="00161E42" w:rsidRPr="00DD4BB6" w:rsidRDefault="00161E42" w:rsidP="002678EE">
            <w:pPr>
              <w:jc w:val="center"/>
              <w:rPr>
                <w:b/>
                <w:caps/>
                <w:lang w:eastAsia="en-US"/>
              </w:rPr>
            </w:pPr>
            <w:r w:rsidRPr="00DD4BB6">
              <w:rPr>
                <w:b/>
                <w:caps/>
                <w:lang w:eastAsia="en-US"/>
              </w:rPr>
              <w:t>Akcinėje Bendrovėje „ORLEN lIETUVA“</w:t>
            </w:r>
          </w:p>
          <w:p w:rsidR="00161E42" w:rsidRPr="00DD4BB6" w:rsidRDefault="00161E42" w:rsidP="002678EE">
            <w:pPr>
              <w:ind w:right="-203"/>
              <w:jc w:val="center"/>
              <w:rPr>
                <w:lang w:val="en-US" w:eastAsia="en-US"/>
              </w:rPr>
            </w:pPr>
          </w:p>
          <w:p w:rsidR="00161E42" w:rsidRPr="00DD4BB6" w:rsidRDefault="00161E42" w:rsidP="002678EE">
            <w:pPr>
              <w:ind w:right="-203"/>
              <w:jc w:val="center"/>
              <w:rPr>
                <w:lang w:eastAsia="en-US"/>
              </w:rPr>
            </w:pPr>
            <w:r w:rsidRPr="00DD4BB6">
              <w:rPr>
                <w:lang w:eastAsia="en-US"/>
              </w:rPr>
              <w:t xml:space="preserve">20__ m. ______________ d. Nr. ___________ </w:t>
            </w:r>
          </w:p>
          <w:p w:rsidR="00161E42" w:rsidRPr="00DD4BB6" w:rsidRDefault="00161E42" w:rsidP="002678EE">
            <w:pPr>
              <w:spacing w:after="120"/>
              <w:jc w:val="center"/>
              <w:rPr>
                <w:b/>
                <w:bCs/>
                <w:lang w:eastAsia="en-US"/>
              </w:rPr>
            </w:pPr>
            <w:r w:rsidRPr="00DD4BB6">
              <w:rPr>
                <w:sz w:val="20"/>
                <w:szCs w:val="20"/>
                <w:lang w:eastAsia="en-US"/>
              </w:rPr>
              <w:t>Juodeikių k., Mažeikių r. sav.</w:t>
            </w:r>
          </w:p>
        </w:tc>
      </w:tr>
      <w:tr w:rsidR="00161E42" w:rsidRPr="00DD4BB6" w:rsidTr="002678EE">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161E42" w:rsidRPr="00DD4BB6" w:rsidRDefault="00161E42" w:rsidP="002678EE">
            <w:pPr>
              <w:spacing w:before="120" w:after="120"/>
              <w:jc w:val="both"/>
              <w:rPr>
                <w:b/>
                <w:bCs/>
                <w:lang w:eastAsia="en-US"/>
              </w:rPr>
            </w:pPr>
            <w:r w:rsidRPr="00DD4BB6">
              <w:rPr>
                <w:b/>
                <w:bCs/>
                <w:lang w:eastAsia="en-US"/>
              </w:rPr>
              <w:t>Rangovo pavadinimas</w:t>
            </w:r>
            <w:r w:rsidRPr="00DD4BB6">
              <w:rPr>
                <w:b/>
                <w:lang w:eastAsia="en-US"/>
              </w:rPr>
              <w:t xml:space="preserve"> ir kontaktiniai duomenys</w:t>
            </w:r>
          </w:p>
          <w:p w:rsidR="00161E42" w:rsidRPr="00DD4BB6" w:rsidRDefault="00161E42" w:rsidP="002678EE">
            <w:pPr>
              <w:spacing w:before="120" w:after="120"/>
              <w:jc w:val="both"/>
              <w:rPr>
                <w:b/>
                <w:bCs/>
                <w:lang w:eastAsia="en-US"/>
              </w:rPr>
            </w:pPr>
          </w:p>
        </w:tc>
      </w:tr>
      <w:tr w:rsidR="00161E42" w:rsidRPr="00DD4BB6" w:rsidTr="002678EE">
        <w:trPr>
          <w:trHeight w:val="379"/>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161E42" w:rsidRPr="00DD4BB6" w:rsidRDefault="00161E42" w:rsidP="002678EE">
            <w:pPr>
              <w:spacing w:before="120" w:after="120"/>
              <w:jc w:val="both"/>
              <w:rPr>
                <w:b/>
                <w:lang w:eastAsia="en-US"/>
              </w:rPr>
            </w:pPr>
            <w:r w:rsidRPr="00DD4BB6">
              <w:rPr>
                <w:b/>
                <w:lang w:eastAsia="en-US"/>
              </w:rPr>
              <w:t xml:space="preserve">Subrangovų pavadinimai ir kontaktiniai duomenys </w:t>
            </w:r>
            <w:r w:rsidRPr="00DD4BB6">
              <w:rPr>
                <w:lang w:eastAsia="en-US"/>
              </w:rPr>
              <w:t xml:space="preserve">(jei subrangovai nebus samdomi, įrašykite </w:t>
            </w:r>
            <w:r w:rsidRPr="00DD4BB6">
              <w:rPr>
                <w:i/>
                <w:lang w:eastAsia="en-US"/>
              </w:rPr>
              <w:t>Subrangovų nebus</w:t>
            </w:r>
            <w:r w:rsidRPr="00DD4BB6">
              <w:rPr>
                <w:lang w:eastAsia="en-US"/>
              </w:rPr>
              <w:t>)</w:t>
            </w:r>
            <w:proofErr w:type="gramStart"/>
            <w:r w:rsidRPr="00DD4BB6">
              <w:rPr>
                <w:b/>
                <w:lang w:eastAsia="en-US"/>
              </w:rPr>
              <w:t xml:space="preserve">  </w:t>
            </w:r>
            <w:proofErr w:type="gramEnd"/>
          </w:p>
          <w:p w:rsidR="00161E42" w:rsidRPr="00DD4BB6" w:rsidRDefault="00161E42" w:rsidP="002678EE">
            <w:pPr>
              <w:spacing w:before="120" w:after="120"/>
              <w:jc w:val="both"/>
              <w:rPr>
                <w:b/>
                <w:lang w:eastAsia="en-US"/>
              </w:rPr>
            </w:pPr>
          </w:p>
          <w:p w:rsidR="00161E42" w:rsidRPr="00DD4BB6" w:rsidRDefault="00161E42" w:rsidP="002678EE">
            <w:pPr>
              <w:spacing w:before="120" w:after="120"/>
              <w:jc w:val="both"/>
              <w:rPr>
                <w:b/>
                <w:lang w:eastAsia="en-US"/>
              </w:rPr>
            </w:pPr>
          </w:p>
          <w:p w:rsidR="00161E42" w:rsidRPr="00DD4BB6" w:rsidRDefault="00161E42" w:rsidP="002678EE">
            <w:pPr>
              <w:spacing w:before="120" w:after="120"/>
              <w:jc w:val="both"/>
              <w:rPr>
                <w:b/>
                <w:bCs/>
                <w:lang w:eastAsia="en-US"/>
              </w:rPr>
            </w:pPr>
          </w:p>
        </w:tc>
      </w:tr>
      <w:tr w:rsidR="00161E42" w:rsidRPr="00DD4BB6" w:rsidTr="002678EE">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161E42" w:rsidRPr="00DD4BB6" w:rsidRDefault="00161E42" w:rsidP="002678EE">
            <w:pPr>
              <w:spacing w:before="120" w:after="120"/>
              <w:jc w:val="both"/>
              <w:rPr>
                <w:b/>
                <w:bCs/>
                <w:lang w:eastAsia="en-US"/>
              </w:rPr>
            </w:pPr>
            <w:r w:rsidRPr="00DD4BB6">
              <w:rPr>
                <w:b/>
                <w:bCs/>
                <w:lang w:eastAsia="en-US"/>
              </w:rPr>
              <w:t xml:space="preserve">Darbų aprašymas </w:t>
            </w:r>
          </w:p>
          <w:p w:rsidR="00161E42" w:rsidRPr="00DD4BB6" w:rsidRDefault="00161E42" w:rsidP="002678EE">
            <w:pPr>
              <w:spacing w:before="120" w:after="120"/>
              <w:jc w:val="both"/>
              <w:rPr>
                <w:b/>
                <w:bCs/>
                <w:lang w:eastAsia="en-US"/>
              </w:rPr>
            </w:pPr>
          </w:p>
          <w:p w:rsidR="00161E42" w:rsidRPr="00DD4BB6" w:rsidRDefault="00161E42" w:rsidP="002678EE">
            <w:pPr>
              <w:spacing w:before="120" w:after="120"/>
              <w:jc w:val="both"/>
              <w:rPr>
                <w:b/>
                <w:bCs/>
                <w:lang w:eastAsia="en-US"/>
              </w:rPr>
            </w:pPr>
          </w:p>
          <w:p w:rsidR="00161E42" w:rsidRPr="00DD4BB6" w:rsidRDefault="00161E42" w:rsidP="002678EE">
            <w:pPr>
              <w:spacing w:before="120" w:after="120"/>
              <w:jc w:val="both"/>
              <w:rPr>
                <w:b/>
                <w:bCs/>
                <w:lang w:eastAsia="en-US"/>
              </w:rPr>
            </w:pPr>
          </w:p>
        </w:tc>
      </w:tr>
      <w:tr w:rsidR="00161E42" w:rsidRPr="00DD4BB6" w:rsidTr="002678EE">
        <w:trPr>
          <w:trHeight w:val="238"/>
        </w:trPr>
        <w:tc>
          <w:tcPr>
            <w:tcW w:w="9638" w:type="dxa"/>
            <w:gridSpan w:val="5"/>
            <w:tcBorders>
              <w:top w:val="single" w:sz="4" w:space="0" w:color="auto"/>
              <w:left w:val="single" w:sz="8" w:space="0" w:color="auto"/>
              <w:bottom w:val="single" w:sz="4" w:space="0" w:color="auto"/>
              <w:right w:val="single" w:sz="8" w:space="0" w:color="000000"/>
            </w:tcBorders>
            <w:shd w:val="clear" w:color="auto" w:fill="auto"/>
            <w:noWrap/>
          </w:tcPr>
          <w:p w:rsidR="00161E42" w:rsidRPr="00DD4BB6" w:rsidRDefault="00161E42" w:rsidP="002678EE">
            <w:pPr>
              <w:spacing w:before="120"/>
              <w:jc w:val="both"/>
              <w:rPr>
                <w:b/>
                <w:bCs/>
                <w:lang w:eastAsia="en-US"/>
              </w:rPr>
            </w:pPr>
            <w:r w:rsidRPr="00DD4BB6">
              <w:rPr>
                <w:b/>
                <w:bCs/>
                <w:lang w:eastAsia="en-US"/>
              </w:rPr>
              <w:t>Sutarties Nr. __________</w:t>
            </w:r>
          </w:p>
          <w:p w:rsidR="00161E42" w:rsidRPr="00DD4BB6" w:rsidRDefault="00161E42" w:rsidP="002678EE">
            <w:pPr>
              <w:spacing w:before="120"/>
              <w:jc w:val="both"/>
              <w:rPr>
                <w:b/>
                <w:bCs/>
                <w:lang w:eastAsia="en-US"/>
              </w:rPr>
            </w:pPr>
            <w:r w:rsidRPr="00DD4BB6">
              <w:rPr>
                <w:b/>
                <w:bCs/>
                <w:lang w:eastAsia="en-US"/>
              </w:rPr>
              <w:t>Darbų atlikimui laikotarpiui nuo _______________ iki _______________</w:t>
            </w:r>
          </w:p>
          <w:p w:rsidR="00161E42" w:rsidRPr="00DD4BB6" w:rsidRDefault="00161E42" w:rsidP="002678EE">
            <w:pPr>
              <w:jc w:val="both"/>
              <w:rPr>
                <w:b/>
                <w:bCs/>
                <w:lang w:eastAsia="en-US"/>
              </w:rPr>
            </w:pPr>
            <w:r w:rsidRPr="00DD4BB6">
              <w:rPr>
                <w:b/>
                <w:bCs/>
                <w:vertAlign w:val="superscript"/>
                <w:lang w:eastAsia="en-US"/>
              </w:rPr>
              <w:t xml:space="preserve">                                                                                                           (data)</w:t>
            </w:r>
            <w:proofErr w:type="gramStart"/>
            <w:r w:rsidRPr="00DD4BB6">
              <w:rPr>
                <w:b/>
                <w:bCs/>
                <w:vertAlign w:val="superscript"/>
                <w:lang w:eastAsia="en-US"/>
              </w:rPr>
              <w:t xml:space="preserve">                                             </w:t>
            </w:r>
            <w:proofErr w:type="gramEnd"/>
            <w:r w:rsidRPr="00DD4BB6">
              <w:rPr>
                <w:b/>
                <w:bCs/>
                <w:vertAlign w:val="superscript"/>
                <w:lang w:eastAsia="en-US"/>
              </w:rPr>
              <w:t>(data)</w:t>
            </w:r>
          </w:p>
        </w:tc>
      </w:tr>
      <w:tr w:rsidR="00161E42" w:rsidRPr="00DD4BB6" w:rsidTr="002678EE">
        <w:trPr>
          <w:trHeight w:val="779"/>
        </w:trPr>
        <w:tc>
          <w:tcPr>
            <w:tcW w:w="3680" w:type="dxa"/>
            <w:tcBorders>
              <w:top w:val="nil"/>
              <w:left w:val="single" w:sz="8" w:space="0" w:color="auto"/>
              <w:bottom w:val="single" w:sz="4" w:space="0" w:color="auto"/>
              <w:right w:val="single" w:sz="4" w:space="0" w:color="auto"/>
            </w:tcBorders>
            <w:shd w:val="clear" w:color="auto" w:fill="auto"/>
            <w:vAlign w:val="center"/>
          </w:tcPr>
          <w:p w:rsidR="00161E42" w:rsidRPr="00DD4BB6" w:rsidRDefault="00161E42" w:rsidP="002678EE">
            <w:pPr>
              <w:jc w:val="center"/>
              <w:rPr>
                <w:b/>
                <w:bCs/>
                <w:lang w:eastAsia="en-US"/>
              </w:rPr>
            </w:pPr>
            <w:r w:rsidRPr="00DD4BB6">
              <w:rPr>
                <w:b/>
                <w:bCs/>
                <w:lang w:eastAsia="en-US"/>
              </w:rPr>
              <w:t>Akcinės bendrovės „ORLEN Lietuva“ atsakingi darbuotojai</w:t>
            </w:r>
          </w:p>
        </w:tc>
        <w:tc>
          <w:tcPr>
            <w:tcW w:w="1845" w:type="dxa"/>
            <w:tcBorders>
              <w:top w:val="single" w:sz="4" w:space="0" w:color="auto"/>
              <w:left w:val="nil"/>
              <w:bottom w:val="single" w:sz="4" w:space="0" w:color="auto"/>
              <w:right w:val="single" w:sz="4" w:space="0" w:color="000000"/>
            </w:tcBorders>
            <w:shd w:val="clear" w:color="auto" w:fill="auto"/>
            <w:vAlign w:val="center"/>
          </w:tcPr>
          <w:p w:rsidR="00161E42" w:rsidRPr="00DD4BB6" w:rsidRDefault="00161E42" w:rsidP="002678EE">
            <w:pPr>
              <w:jc w:val="center"/>
              <w:rPr>
                <w:lang w:eastAsia="en-US"/>
              </w:rPr>
            </w:pPr>
            <w:r w:rsidRPr="00DD4BB6">
              <w:rPr>
                <w:lang w:eastAsia="en-US"/>
              </w:rPr>
              <w:t>Vardas, pavardė arba spaudas</w:t>
            </w:r>
          </w:p>
        </w:tc>
        <w:tc>
          <w:tcPr>
            <w:tcW w:w="1418" w:type="dxa"/>
            <w:tcBorders>
              <w:top w:val="nil"/>
              <w:left w:val="nil"/>
              <w:bottom w:val="single" w:sz="4" w:space="0" w:color="auto"/>
              <w:right w:val="single" w:sz="4" w:space="0" w:color="auto"/>
            </w:tcBorders>
            <w:shd w:val="clear" w:color="auto" w:fill="auto"/>
            <w:noWrap/>
            <w:vAlign w:val="center"/>
          </w:tcPr>
          <w:p w:rsidR="00161E42" w:rsidRPr="00DD4BB6" w:rsidRDefault="00161E42" w:rsidP="002678EE">
            <w:pPr>
              <w:jc w:val="center"/>
              <w:rPr>
                <w:lang w:eastAsia="en-US"/>
              </w:rPr>
            </w:pPr>
            <w:r w:rsidRPr="00DD4BB6">
              <w:rPr>
                <w:lang w:eastAsia="en-US"/>
              </w:rPr>
              <w:t>Parašas</w:t>
            </w:r>
          </w:p>
        </w:tc>
        <w:tc>
          <w:tcPr>
            <w:tcW w:w="1277" w:type="dxa"/>
            <w:tcBorders>
              <w:top w:val="nil"/>
              <w:left w:val="nil"/>
              <w:bottom w:val="single" w:sz="4" w:space="0" w:color="auto"/>
              <w:right w:val="nil"/>
            </w:tcBorders>
            <w:shd w:val="clear" w:color="auto" w:fill="auto"/>
            <w:noWrap/>
            <w:vAlign w:val="center"/>
          </w:tcPr>
          <w:p w:rsidR="00161E42" w:rsidRPr="00DD4BB6" w:rsidRDefault="00161E42" w:rsidP="002678EE">
            <w:pPr>
              <w:jc w:val="center"/>
              <w:rPr>
                <w:lang w:eastAsia="en-US"/>
              </w:rPr>
            </w:pPr>
            <w:r w:rsidRPr="00DD4BB6">
              <w:rPr>
                <w:lang w:eastAsia="en-US"/>
              </w:rPr>
              <w:t>Data</w:t>
            </w:r>
          </w:p>
        </w:tc>
        <w:tc>
          <w:tcPr>
            <w:tcW w:w="1418" w:type="dxa"/>
            <w:tcBorders>
              <w:top w:val="nil"/>
              <w:left w:val="single" w:sz="4" w:space="0" w:color="auto"/>
              <w:bottom w:val="single" w:sz="4" w:space="0" w:color="auto"/>
              <w:right w:val="single" w:sz="8" w:space="0" w:color="auto"/>
            </w:tcBorders>
            <w:shd w:val="clear" w:color="auto" w:fill="auto"/>
            <w:noWrap/>
            <w:vAlign w:val="center"/>
          </w:tcPr>
          <w:p w:rsidR="00161E42" w:rsidRPr="00DD4BB6" w:rsidRDefault="00161E42" w:rsidP="002678EE">
            <w:pPr>
              <w:jc w:val="center"/>
              <w:rPr>
                <w:lang w:eastAsia="en-US"/>
              </w:rPr>
            </w:pPr>
            <w:r w:rsidRPr="00DD4BB6">
              <w:rPr>
                <w:lang w:eastAsia="en-US"/>
              </w:rPr>
              <w:t>Pastabos</w:t>
            </w:r>
          </w:p>
        </w:tc>
      </w:tr>
      <w:tr w:rsidR="00161E42" w:rsidRPr="00DD4BB6" w:rsidTr="002678EE">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161E42" w:rsidRPr="00DD4BB6" w:rsidRDefault="00161E42" w:rsidP="002678EE">
            <w:pPr>
              <w:jc w:val="center"/>
              <w:rPr>
                <w:b/>
                <w:bCs/>
                <w:lang w:eastAsia="en-US"/>
              </w:rPr>
            </w:pPr>
            <w:r w:rsidRPr="00DD4BB6">
              <w:rPr>
                <w:b/>
                <w:bCs/>
                <w:lang w:eastAsia="en-US"/>
              </w:rPr>
              <w:t>Darbuotojų saugos ir sveikatos vadovas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161E42" w:rsidRPr="00DD4BB6" w:rsidRDefault="00161E42" w:rsidP="002678EE">
            <w:pPr>
              <w:jc w:val="both"/>
              <w:rPr>
                <w:lang w:eastAsia="en-US"/>
              </w:rPr>
            </w:pPr>
          </w:p>
        </w:tc>
        <w:tc>
          <w:tcPr>
            <w:tcW w:w="1418" w:type="dxa"/>
            <w:tcBorders>
              <w:top w:val="nil"/>
              <w:left w:val="nil"/>
              <w:bottom w:val="single" w:sz="4" w:space="0" w:color="auto"/>
              <w:right w:val="single" w:sz="4" w:space="0" w:color="auto"/>
            </w:tcBorders>
            <w:shd w:val="clear" w:color="auto" w:fill="auto"/>
            <w:noWrap/>
            <w:vAlign w:val="bottom"/>
          </w:tcPr>
          <w:p w:rsidR="00161E42" w:rsidRPr="00DD4BB6" w:rsidRDefault="00161E42" w:rsidP="002678EE">
            <w:pPr>
              <w:jc w:val="both"/>
              <w:rPr>
                <w:lang w:eastAsia="en-US"/>
              </w:rPr>
            </w:pPr>
          </w:p>
        </w:tc>
        <w:tc>
          <w:tcPr>
            <w:tcW w:w="1277" w:type="dxa"/>
            <w:tcBorders>
              <w:top w:val="nil"/>
              <w:left w:val="nil"/>
              <w:bottom w:val="single" w:sz="4" w:space="0" w:color="auto"/>
              <w:right w:val="nil"/>
            </w:tcBorders>
            <w:shd w:val="clear" w:color="auto" w:fill="auto"/>
            <w:noWrap/>
            <w:vAlign w:val="bottom"/>
          </w:tcPr>
          <w:p w:rsidR="00161E42" w:rsidRPr="00DD4BB6" w:rsidRDefault="00161E42" w:rsidP="002678EE">
            <w:pPr>
              <w:jc w:val="both"/>
              <w:rPr>
                <w:lang w:eastAsia="en-US"/>
              </w:rPr>
            </w:pP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161E42" w:rsidRPr="00DD4BB6" w:rsidRDefault="00161E42" w:rsidP="002678EE">
            <w:pPr>
              <w:jc w:val="both"/>
              <w:rPr>
                <w:lang w:eastAsia="en-US"/>
              </w:rPr>
            </w:pPr>
          </w:p>
        </w:tc>
      </w:tr>
      <w:tr w:rsidR="00161E42" w:rsidRPr="00DD4BB6" w:rsidTr="002678EE">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161E42" w:rsidRPr="00DD4BB6" w:rsidRDefault="00161E42" w:rsidP="002678EE">
            <w:pPr>
              <w:spacing w:before="120" w:after="120"/>
              <w:jc w:val="center"/>
              <w:rPr>
                <w:b/>
                <w:bCs/>
                <w:lang w:eastAsia="en-US"/>
              </w:rPr>
            </w:pPr>
            <w:r w:rsidRPr="00DD4BB6">
              <w:rPr>
                <w:b/>
                <w:bCs/>
                <w:lang w:eastAsia="en-US"/>
              </w:rPr>
              <w:t>Aplinkos apsaugos vadovas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161E42" w:rsidRPr="00DD4BB6" w:rsidRDefault="00161E42" w:rsidP="002678EE">
            <w:pPr>
              <w:jc w:val="both"/>
              <w:rPr>
                <w:lang w:eastAsia="en-US"/>
              </w:rPr>
            </w:pPr>
            <w:r w:rsidRPr="00DD4BB6">
              <w:rPr>
                <w:lang w:eastAsia="en-US"/>
              </w:rPr>
              <w:t> </w:t>
            </w:r>
          </w:p>
        </w:tc>
        <w:tc>
          <w:tcPr>
            <w:tcW w:w="1418" w:type="dxa"/>
            <w:tcBorders>
              <w:top w:val="nil"/>
              <w:left w:val="nil"/>
              <w:bottom w:val="single" w:sz="4" w:space="0" w:color="auto"/>
              <w:right w:val="single" w:sz="4" w:space="0" w:color="auto"/>
            </w:tcBorders>
            <w:shd w:val="clear" w:color="auto" w:fill="auto"/>
            <w:noWrap/>
            <w:vAlign w:val="bottom"/>
          </w:tcPr>
          <w:p w:rsidR="00161E42" w:rsidRPr="00DD4BB6" w:rsidRDefault="00161E42" w:rsidP="002678EE">
            <w:pPr>
              <w:jc w:val="both"/>
              <w:rPr>
                <w:lang w:eastAsia="en-US"/>
              </w:rPr>
            </w:pPr>
            <w:r w:rsidRPr="00DD4BB6">
              <w:rPr>
                <w:lang w:eastAsia="en-US"/>
              </w:rPr>
              <w:t> </w:t>
            </w:r>
          </w:p>
        </w:tc>
        <w:tc>
          <w:tcPr>
            <w:tcW w:w="1277" w:type="dxa"/>
            <w:tcBorders>
              <w:top w:val="nil"/>
              <w:left w:val="nil"/>
              <w:bottom w:val="single" w:sz="4" w:space="0" w:color="auto"/>
              <w:right w:val="nil"/>
            </w:tcBorders>
            <w:shd w:val="clear" w:color="auto" w:fill="auto"/>
            <w:noWrap/>
            <w:vAlign w:val="bottom"/>
          </w:tcPr>
          <w:p w:rsidR="00161E42" w:rsidRPr="00DD4BB6" w:rsidRDefault="00161E42" w:rsidP="002678EE">
            <w:pPr>
              <w:jc w:val="both"/>
              <w:rPr>
                <w:lang w:eastAsia="en-US"/>
              </w:rPr>
            </w:pPr>
            <w:r w:rsidRPr="00DD4BB6">
              <w:rPr>
                <w:lang w:eastAsia="en-US"/>
              </w:rPr>
              <w:t> </w:t>
            </w: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161E42" w:rsidRPr="00DD4BB6" w:rsidRDefault="00161E42" w:rsidP="002678EE">
            <w:pPr>
              <w:jc w:val="both"/>
              <w:rPr>
                <w:lang w:eastAsia="en-US"/>
              </w:rPr>
            </w:pPr>
            <w:r w:rsidRPr="00DD4BB6">
              <w:rPr>
                <w:lang w:eastAsia="en-US"/>
              </w:rPr>
              <w:t> </w:t>
            </w:r>
          </w:p>
        </w:tc>
      </w:tr>
      <w:tr w:rsidR="00161E42" w:rsidRPr="00DD4BB6" w:rsidTr="002678EE">
        <w:trPr>
          <w:trHeight w:val="661"/>
        </w:trPr>
        <w:tc>
          <w:tcPr>
            <w:tcW w:w="3680" w:type="dxa"/>
            <w:tcBorders>
              <w:top w:val="nil"/>
              <w:left w:val="single" w:sz="8" w:space="0" w:color="auto"/>
              <w:bottom w:val="single" w:sz="4" w:space="0" w:color="auto"/>
              <w:right w:val="single" w:sz="4" w:space="0" w:color="auto"/>
            </w:tcBorders>
            <w:shd w:val="clear" w:color="auto" w:fill="auto"/>
            <w:vAlign w:val="center"/>
          </w:tcPr>
          <w:p w:rsidR="00161E42" w:rsidRPr="00DD4BB6" w:rsidRDefault="00161E42" w:rsidP="002678EE">
            <w:pPr>
              <w:spacing w:before="120" w:after="120"/>
              <w:jc w:val="center"/>
              <w:rPr>
                <w:b/>
                <w:bCs/>
                <w:lang w:eastAsia="en-US"/>
              </w:rPr>
            </w:pPr>
            <w:r w:rsidRPr="00DD4BB6">
              <w:rPr>
                <w:b/>
                <w:bCs/>
                <w:lang w:eastAsia="en-US"/>
              </w:rPr>
              <w:t>Darbų koordinatorius</w:t>
            </w:r>
          </w:p>
        </w:tc>
        <w:tc>
          <w:tcPr>
            <w:tcW w:w="1845" w:type="dxa"/>
            <w:tcBorders>
              <w:top w:val="single" w:sz="4" w:space="0" w:color="auto"/>
              <w:left w:val="nil"/>
              <w:bottom w:val="single" w:sz="4" w:space="0" w:color="auto"/>
              <w:right w:val="single" w:sz="4" w:space="0" w:color="000000"/>
            </w:tcBorders>
            <w:shd w:val="clear" w:color="auto" w:fill="auto"/>
            <w:noWrap/>
            <w:vAlign w:val="bottom"/>
          </w:tcPr>
          <w:p w:rsidR="00161E42" w:rsidRPr="00DD4BB6" w:rsidRDefault="00161E42" w:rsidP="002678EE">
            <w:pPr>
              <w:jc w:val="both"/>
              <w:rPr>
                <w:lang w:eastAsia="en-US"/>
              </w:rPr>
            </w:pPr>
          </w:p>
        </w:tc>
        <w:tc>
          <w:tcPr>
            <w:tcW w:w="1418" w:type="dxa"/>
            <w:tcBorders>
              <w:top w:val="nil"/>
              <w:left w:val="nil"/>
              <w:bottom w:val="single" w:sz="4" w:space="0" w:color="auto"/>
              <w:right w:val="single" w:sz="4" w:space="0" w:color="auto"/>
            </w:tcBorders>
            <w:shd w:val="clear" w:color="auto" w:fill="auto"/>
            <w:noWrap/>
            <w:vAlign w:val="bottom"/>
          </w:tcPr>
          <w:p w:rsidR="00161E42" w:rsidRPr="00DD4BB6" w:rsidRDefault="00161E42" w:rsidP="002678EE">
            <w:pPr>
              <w:jc w:val="both"/>
              <w:rPr>
                <w:lang w:eastAsia="en-US"/>
              </w:rPr>
            </w:pPr>
          </w:p>
        </w:tc>
        <w:tc>
          <w:tcPr>
            <w:tcW w:w="1277" w:type="dxa"/>
            <w:tcBorders>
              <w:top w:val="nil"/>
              <w:left w:val="nil"/>
              <w:bottom w:val="single" w:sz="4" w:space="0" w:color="auto"/>
              <w:right w:val="nil"/>
            </w:tcBorders>
            <w:shd w:val="clear" w:color="auto" w:fill="auto"/>
            <w:noWrap/>
            <w:vAlign w:val="bottom"/>
          </w:tcPr>
          <w:p w:rsidR="00161E42" w:rsidRPr="00DD4BB6" w:rsidRDefault="00161E42" w:rsidP="002678EE">
            <w:pPr>
              <w:jc w:val="both"/>
              <w:rPr>
                <w:lang w:eastAsia="en-US"/>
              </w:rPr>
            </w:pPr>
          </w:p>
        </w:tc>
        <w:tc>
          <w:tcPr>
            <w:tcW w:w="1418" w:type="dxa"/>
            <w:tcBorders>
              <w:top w:val="nil"/>
              <w:left w:val="single" w:sz="4" w:space="0" w:color="auto"/>
              <w:bottom w:val="single" w:sz="4" w:space="0" w:color="auto"/>
              <w:right w:val="single" w:sz="8" w:space="0" w:color="auto"/>
            </w:tcBorders>
            <w:shd w:val="clear" w:color="auto" w:fill="auto"/>
            <w:noWrap/>
            <w:vAlign w:val="bottom"/>
          </w:tcPr>
          <w:p w:rsidR="00161E42" w:rsidRPr="00DD4BB6" w:rsidRDefault="00161E42" w:rsidP="002678EE">
            <w:pPr>
              <w:jc w:val="both"/>
              <w:rPr>
                <w:lang w:eastAsia="en-US"/>
              </w:rPr>
            </w:pPr>
          </w:p>
        </w:tc>
      </w:tr>
      <w:tr w:rsidR="00161E42" w:rsidRPr="00DD4BB6" w:rsidTr="002678EE">
        <w:trPr>
          <w:trHeight w:val="2581"/>
        </w:trPr>
        <w:tc>
          <w:tcPr>
            <w:tcW w:w="9638" w:type="dxa"/>
            <w:gridSpan w:val="5"/>
            <w:tcBorders>
              <w:top w:val="single" w:sz="8" w:space="0" w:color="auto"/>
              <w:left w:val="single" w:sz="8" w:space="0" w:color="auto"/>
              <w:bottom w:val="single" w:sz="8" w:space="0" w:color="auto"/>
              <w:right w:val="single" w:sz="8" w:space="0" w:color="000000"/>
            </w:tcBorders>
            <w:shd w:val="clear" w:color="auto" w:fill="auto"/>
          </w:tcPr>
          <w:p w:rsidR="00161E42" w:rsidRPr="00DD4BB6" w:rsidRDefault="00161E42" w:rsidP="002678EE">
            <w:pPr>
              <w:spacing w:before="120" w:after="120"/>
              <w:jc w:val="both"/>
              <w:rPr>
                <w:b/>
                <w:u w:val="single"/>
                <w:lang w:eastAsia="en-US"/>
              </w:rPr>
            </w:pPr>
            <w:r w:rsidRPr="00DD4BB6">
              <w:rPr>
                <w:b/>
                <w:u w:val="single"/>
                <w:lang w:eastAsia="en-US"/>
              </w:rPr>
              <w:t>PAAIŠKINIMAI:</w:t>
            </w:r>
          </w:p>
          <w:p w:rsidR="00161E42" w:rsidRPr="00DD4BB6" w:rsidRDefault="00161E42" w:rsidP="002678EE">
            <w:pPr>
              <w:spacing w:before="120" w:after="120"/>
              <w:jc w:val="both"/>
              <w:rPr>
                <w:lang w:eastAsia="en-US"/>
              </w:rPr>
            </w:pPr>
            <w:r w:rsidRPr="00DD4BB6">
              <w:rPr>
                <w:lang w:eastAsia="en-US"/>
              </w:rPr>
              <w:t xml:space="preserve">Grafoje „Darbų aprašymas“ įrašyti visus Akcinėje bendrovėje „ORLEN Lietuva“ planuojamus atlikti darbus (pvz., įrengimų (krosnių, kolonų, šilumokaičių, vamzdynų ir pan.) išmontavimo / montavimo / izoliavimo darbai, asbesto šalinimo darbai, pastolių statymas, įrengimų plovimo darbai, griovimo darbai, žemės darbai ir pan.).  </w:t>
            </w:r>
          </w:p>
          <w:p w:rsidR="00161E42" w:rsidRPr="00DD4BB6" w:rsidRDefault="00161E42" w:rsidP="002678EE">
            <w:pPr>
              <w:spacing w:before="120" w:after="120"/>
              <w:jc w:val="both"/>
              <w:rPr>
                <w:lang w:eastAsia="en-US"/>
              </w:rPr>
            </w:pPr>
            <w:r w:rsidRPr="00DD4BB6">
              <w:rPr>
                <w:lang w:eastAsia="en-US"/>
              </w:rPr>
              <w:t xml:space="preserve">Už šiame dokumente numatytų vizų surinkimą atsakingas Rangovas. </w:t>
            </w:r>
          </w:p>
          <w:p w:rsidR="00161E42" w:rsidRPr="00DD4BB6" w:rsidRDefault="00161E42" w:rsidP="002678EE">
            <w:pPr>
              <w:spacing w:before="120" w:after="120"/>
              <w:jc w:val="both"/>
              <w:rPr>
                <w:lang w:eastAsia="en-US"/>
              </w:rPr>
            </w:pPr>
            <w:r w:rsidRPr="00DD4BB6">
              <w:rPr>
                <w:lang w:eastAsia="en-US"/>
              </w:rPr>
              <w:t>Nesant šiame dokumente numatytų vizų Rangovui draudžiama pradėti darbus.</w:t>
            </w:r>
          </w:p>
          <w:p w:rsidR="00161E42" w:rsidRPr="00DD4BB6" w:rsidRDefault="00161E42" w:rsidP="002678EE">
            <w:pPr>
              <w:spacing w:before="120" w:after="120"/>
              <w:jc w:val="both"/>
              <w:rPr>
                <w:lang w:eastAsia="en-US"/>
              </w:rPr>
            </w:pPr>
            <w:r w:rsidRPr="00DD4BB6">
              <w:rPr>
                <w:lang w:eastAsia="en-US"/>
              </w:rPr>
              <w:t>Užpildytas šio dokumento originalas turi būti užregistruotas ir perduotas saugojimui Darbuotojų ir procesų saugos kontrolės skyriui.</w:t>
            </w:r>
          </w:p>
          <w:p w:rsidR="00161E42" w:rsidRPr="00DD4BB6" w:rsidRDefault="00161E42" w:rsidP="002678EE">
            <w:pPr>
              <w:spacing w:before="120" w:after="120"/>
              <w:jc w:val="both"/>
              <w:rPr>
                <w:b/>
                <w:bCs/>
                <w:lang w:eastAsia="en-US"/>
              </w:rPr>
            </w:pPr>
            <w:r w:rsidRPr="00DD4BB6">
              <w:rPr>
                <w:lang w:eastAsia="en-US"/>
              </w:rPr>
              <w:t>Konkrečių kasdieninių darbų (ugnies, remonto, išsandarinimo ir kt.) atlikimui Bendrovėje nustatyta tvarka turi būti išduoti atskiri darbų leidimai/nurodymai.</w:t>
            </w:r>
          </w:p>
        </w:tc>
      </w:tr>
    </w:tbl>
    <w:p w:rsidR="00161E42" w:rsidRDefault="00161E42" w:rsidP="00161E42">
      <w:pPr>
        <w:spacing w:after="240"/>
        <w:jc w:val="center"/>
        <w:rPr>
          <w:b/>
          <w:caps/>
          <w:lang w:eastAsia="en-US"/>
        </w:rPr>
        <w:sectPr w:rsidR="00161E42" w:rsidSect="006A36DD">
          <w:headerReference w:type="default" r:id="rId12"/>
          <w:footerReference w:type="even" r:id="rId13"/>
          <w:footerReference w:type="default" r:id="rId14"/>
          <w:headerReference w:type="first" r:id="rId15"/>
          <w:footerReference w:type="first" r:id="rId16"/>
          <w:pgSz w:w="11906" w:h="16838" w:code="9"/>
          <w:pgMar w:top="1134" w:right="567" w:bottom="1134" w:left="1701" w:header="567" w:footer="567" w:gutter="0"/>
          <w:pgNumType w:start="1"/>
          <w:cols w:space="1296"/>
          <w:titlePg/>
          <w:docGrid w:linePitch="360"/>
        </w:sectPr>
      </w:pPr>
    </w:p>
    <w:p w:rsidR="00161E42" w:rsidRPr="00DD4BB6" w:rsidRDefault="00161E42" w:rsidP="00161E42">
      <w:pPr>
        <w:spacing w:after="240"/>
        <w:jc w:val="center"/>
        <w:rPr>
          <w:b/>
          <w:caps/>
          <w:lang w:eastAsia="en-US"/>
        </w:rPr>
      </w:pPr>
      <w:r w:rsidRPr="00DD4BB6">
        <w:rPr>
          <w:b/>
          <w:caps/>
          <w:lang w:eastAsia="en-US"/>
        </w:rPr>
        <w:lastRenderedPageBreak/>
        <w:t>Akcinė Bendrovė „ORLEN lIETUVA“</w:t>
      </w:r>
    </w:p>
    <w:p w:rsidR="00161E42" w:rsidRPr="00DD4BB6" w:rsidRDefault="00161E42" w:rsidP="00161E42">
      <w:pPr>
        <w:spacing w:after="240"/>
        <w:jc w:val="center"/>
        <w:rPr>
          <w:b/>
          <w:caps/>
          <w:lang w:eastAsia="en-US"/>
        </w:rPr>
      </w:pPr>
    </w:p>
    <w:p w:rsidR="00161E42" w:rsidRPr="00DD4BB6" w:rsidRDefault="00161E42" w:rsidP="00161E42">
      <w:pPr>
        <w:jc w:val="center"/>
        <w:rPr>
          <w:b/>
          <w:bCs/>
          <w:lang w:eastAsia="en-US"/>
        </w:rPr>
      </w:pPr>
      <w:r w:rsidRPr="00DD4BB6">
        <w:rPr>
          <w:b/>
          <w:bCs/>
          <w:lang w:eastAsia="en-US"/>
        </w:rPr>
        <w:t xml:space="preserve">RANGOVO ATITIKTIES DARBUOTOJŲ SAUGOS IR SVEIKATOS (DSS) </w:t>
      </w:r>
    </w:p>
    <w:p w:rsidR="00161E42" w:rsidRPr="00DD4BB6" w:rsidRDefault="00161E42" w:rsidP="00161E42">
      <w:pPr>
        <w:jc w:val="center"/>
        <w:rPr>
          <w:b/>
          <w:bCs/>
          <w:lang w:eastAsia="en-US"/>
        </w:rPr>
      </w:pPr>
      <w:r w:rsidRPr="00DD4BB6">
        <w:rPr>
          <w:b/>
          <w:bCs/>
          <w:lang w:eastAsia="en-US"/>
        </w:rPr>
        <w:t xml:space="preserve">TEISĖS AKTAMS DEKLARACIJA </w:t>
      </w:r>
    </w:p>
    <w:p w:rsidR="00161E42" w:rsidRPr="00DD4BB6" w:rsidRDefault="00161E42" w:rsidP="00161E42">
      <w:pPr>
        <w:spacing w:before="120"/>
        <w:jc w:val="center"/>
        <w:rPr>
          <w:lang w:eastAsia="en-US"/>
        </w:rPr>
      </w:pPr>
      <w:r w:rsidRPr="00DD4BB6">
        <w:rPr>
          <w:lang w:eastAsia="en-US"/>
        </w:rPr>
        <w:t>__________________</w:t>
      </w:r>
    </w:p>
    <w:p w:rsidR="00161E42" w:rsidRPr="00DD4BB6" w:rsidRDefault="00161E42" w:rsidP="00161E42">
      <w:pPr>
        <w:jc w:val="center"/>
        <w:rPr>
          <w:vertAlign w:val="superscript"/>
          <w:lang w:eastAsia="en-US"/>
        </w:rPr>
      </w:pPr>
      <w:r w:rsidRPr="00DD4BB6">
        <w:rPr>
          <w:vertAlign w:val="superscript"/>
          <w:lang w:eastAsia="en-US"/>
        </w:rPr>
        <w:t>(data)</w:t>
      </w:r>
    </w:p>
    <w:p w:rsidR="00161E42" w:rsidRPr="00DD4BB6" w:rsidRDefault="00161E42" w:rsidP="00161E42">
      <w:pPr>
        <w:jc w:val="center"/>
        <w:rPr>
          <w:vertAlign w:val="superscript"/>
          <w:lang w:eastAsia="en-US"/>
        </w:rPr>
      </w:pPr>
    </w:p>
    <w:p w:rsidR="00161E42" w:rsidRPr="00DD4BB6" w:rsidRDefault="00161E42" w:rsidP="00161E42">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8"/>
        <w:gridCol w:w="9166"/>
      </w:tblGrid>
      <w:tr w:rsidR="00161E42" w:rsidRPr="00DD4BB6" w:rsidTr="002678EE">
        <w:tc>
          <w:tcPr>
            <w:tcW w:w="9634" w:type="dxa"/>
            <w:gridSpan w:val="2"/>
          </w:tcPr>
          <w:p w:rsidR="00161E42" w:rsidRPr="00DD4BB6" w:rsidRDefault="00161E42" w:rsidP="002678EE">
            <w:pPr>
              <w:jc w:val="center"/>
              <w:rPr>
                <w:lang w:eastAsia="en-US"/>
              </w:rPr>
            </w:pPr>
            <w:r w:rsidRPr="00DD4BB6">
              <w:rPr>
                <w:lang w:eastAsia="en-US"/>
              </w:rPr>
              <w:t>(Deklaracijos forma)</w:t>
            </w:r>
          </w:p>
        </w:tc>
      </w:tr>
      <w:tr w:rsidR="00161E42" w:rsidRPr="00DD4BB6" w:rsidTr="002678EE">
        <w:tc>
          <w:tcPr>
            <w:tcW w:w="468" w:type="dxa"/>
          </w:tcPr>
          <w:p w:rsidR="00161E42" w:rsidRPr="00DD4BB6" w:rsidRDefault="00161E42" w:rsidP="002678EE">
            <w:pPr>
              <w:jc w:val="both"/>
              <w:rPr>
                <w:b/>
                <w:lang w:eastAsia="en-US"/>
              </w:rPr>
            </w:pPr>
            <w:r w:rsidRPr="00DD4BB6">
              <w:rPr>
                <w:b/>
                <w:lang w:eastAsia="en-US"/>
              </w:rPr>
              <w:t>1.</w:t>
            </w:r>
          </w:p>
        </w:tc>
        <w:tc>
          <w:tcPr>
            <w:tcW w:w="9166" w:type="dxa"/>
          </w:tcPr>
          <w:p w:rsidR="00161E42" w:rsidRPr="00DD4BB6" w:rsidRDefault="00161E42" w:rsidP="002678EE">
            <w:pPr>
              <w:jc w:val="both"/>
              <w:rPr>
                <w:b/>
                <w:lang w:eastAsia="en-US"/>
              </w:rPr>
            </w:pPr>
            <w:r w:rsidRPr="00DD4BB6">
              <w:rPr>
                <w:b/>
                <w:lang w:eastAsia="en-US"/>
              </w:rPr>
              <w:t>Rangovo pavadinimas ir kontaktiniai duomenys</w:t>
            </w: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468" w:type="dxa"/>
          </w:tcPr>
          <w:p w:rsidR="00161E42" w:rsidRPr="00DD4BB6" w:rsidRDefault="00161E42" w:rsidP="002678EE">
            <w:pPr>
              <w:jc w:val="both"/>
              <w:rPr>
                <w:b/>
                <w:lang w:eastAsia="en-US"/>
              </w:rPr>
            </w:pPr>
            <w:r w:rsidRPr="00DD4BB6">
              <w:rPr>
                <w:b/>
                <w:lang w:eastAsia="en-US"/>
              </w:rPr>
              <w:t>2.</w:t>
            </w:r>
          </w:p>
        </w:tc>
        <w:tc>
          <w:tcPr>
            <w:tcW w:w="9166" w:type="dxa"/>
          </w:tcPr>
          <w:p w:rsidR="00161E42" w:rsidRPr="00DD4BB6" w:rsidRDefault="00161E42" w:rsidP="002678EE">
            <w:pPr>
              <w:jc w:val="both"/>
              <w:rPr>
                <w:b/>
                <w:lang w:eastAsia="en-US"/>
              </w:rPr>
            </w:pPr>
            <w:r w:rsidRPr="00DD4BB6">
              <w:rPr>
                <w:b/>
                <w:lang w:eastAsia="en-US"/>
              </w:rPr>
              <w:t>Darbų aprašymas</w:t>
            </w: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9634" w:type="dxa"/>
            <w:gridSpan w:val="2"/>
          </w:tcPr>
          <w:p w:rsidR="00161E42" w:rsidRPr="00DD4BB6" w:rsidRDefault="00161E42" w:rsidP="002678EE">
            <w:pPr>
              <w:jc w:val="both"/>
              <w:rPr>
                <w:b/>
                <w:lang w:eastAsia="en-US"/>
              </w:rPr>
            </w:pPr>
          </w:p>
        </w:tc>
      </w:tr>
      <w:tr w:rsidR="00161E42" w:rsidRPr="00DD4BB6" w:rsidTr="002678EE">
        <w:tc>
          <w:tcPr>
            <w:tcW w:w="468" w:type="dxa"/>
          </w:tcPr>
          <w:p w:rsidR="00161E42" w:rsidRPr="00DD4BB6" w:rsidRDefault="00161E42" w:rsidP="002678EE">
            <w:pPr>
              <w:jc w:val="both"/>
              <w:rPr>
                <w:b/>
                <w:lang w:eastAsia="en-US"/>
              </w:rPr>
            </w:pPr>
            <w:r w:rsidRPr="00DD4BB6">
              <w:rPr>
                <w:b/>
                <w:lang w:eastAsia="en-US"/>
              </w:rPr>
              <w:t>3.</w:t>
            </w:r>
          </w:p>
        </w:tc>
        <w:tc>
          <w:tcPr>
            <w:tcW w:w="9166" w:type="dxa"/>
          </w:tcPr>
          <w:p w:rsidR="00161E42" w:rsidRPr="00DD4BB6" w:rsidRDefault="00161E42" w:rsidP="002678EE">
            <w:pPr>
              <w:jc w:val="both"/>
              <w:rPr>
                <w:b/>
                <w:lang w:eastAsia="en-US"/>
              </w:rPr>
            </w:pPr>
            <w:r w:rsidRPr="00DD4BB6">
              <w:rPr>
                <w:b/>
                <w:lang w:eastAsia="en-US"/>
              </w:rPr>
              <w:t xml:space="preserve">DSS specialistų / koordinatorių vardai, pavardės, kontaktiniai duomenys </w:t>
            </w: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468" w:type="dxa"/>
          </w:tcPr>
          <w:p w:rsidR="00161E42" w:rsidRPr="00DD4BB6" w:rsidRDefault="00161E42" w:rsidP="002678EE">
            <w:pPr>
              <w:jc w:val="both"/>
              <w:rPr>
                <w:b/>
                <w:lang w:eastAsia="en-US"/>
              </w:rPr>
            </w:pPr>
            <w:r w:rsidRPr="00DD4BB6">
              <w:rPr>
                <w:b/>
                <w:lang w:eastAsia="en-US"/>
              </w:rPr>
              <w:t>4.</w:t>
            </w:r>
          </w:p>
        </w:tc>
        <w:tc>
          <w:tcPr>
            <w:tcW w:w="9166" w:type="dxa"/>
          </w:tcPr>
          <w:p w:rsidR="00161E42" w:rsidRPr="00DD4BB6" w:rsidRDefault="00161E42" w:rsidP="002678EE">
            <w:pPr>
              <w:jc w:val="both"/>
              <w:rPr>
                <w:b/>
                <w:lang w:eastAsia="en-US"/>
              </w:rPr>
            </w:pPr>
            <w:r w:rsidRPr="00DD4BB6">
              <w:rPr>
                <w:b/>
                <w:lang w:eastAsia="en-US"/>
              </w:rPr>
              <w:t>Darbų vadovų vardai, pavardės, kontaktiniai duomenys</w:t>
            </w: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468" w:type="dxa"/>
          </w:tcPr>
          <w:p w:rsidR="00161E42" w:rsidRPr="00DD4BB6" w:rsidRDefault="00161E42" w:rsidP="002678EE">
            <w:pPr>
              <w:jc w:val="both"/>
              <w:rPr>
                <w:b/>
                <w:lang w:eastAsia="en-US"/>
              </w:rPr>
            </w:pPr>
            <w:r w:rsidRPr="00DD4BB6">
              <w:rPr>
                <w:b/>
                <w:lang w:eastAsia="en-US"/>
              </w:rPr>
              <w:t>5.</w:t>
            </w:r>
          </w:p>
        </w:tc>
        <w:tc>
          <w:tcPr>
            <w:tcW w:w="9166" w:type="dxa"/>
          </w:tcPr>
          <w:p w:rsidR="00161E42" w:rsidRPr="00DD4BB6" w:rsidRDefault="00161E42" w:rsidP="002678EE">
            <w:pPr>
              <w:jc w:val="both"/>
              <w:rPr>
                <w:b/>
                <w:lang w:eastAsia="en-US"/>
              </w:rPr>
            </w:pPr>
            <w:r w:rsidRPr="00DD4BB6">
              <w:rPr>
                <w:b/>
                <w:lang w:eastAsia="en-US"/>
              </w:rPr>
              <w:t xml:space="preserve">Asmens, atsakingo už Rangovo elektros įrenginių, elektrifikuotų mechanizmų ir įrankių prijungimą prie Bendrovės </w:t>
            </w:r>
            <w:r w:rsidRPr="00DD4BB6">
              <w:rPr>
                <w:b/>
                <w:u w:color="0000FF"/>
                <w:lang w:eastAsia="en-US"/>
              </w:rPr>
              <w:t>elektr</w:t>
            </w:r>
            <w:r w:rsidRPr="00DD4BB6">
              <w:rPr>
                <w:b/>
                <w:lang w:eastAsia="en-US"/>
              </w:rPr>
              <w:t>os tinklų / atjungimą nuo jų, vardas, pavardė, kontaktiniai duomenys</w:t>
            </w:r>
            <w:r w:rsidRPr="00DD4BB6">
              <w:rPr>
                <w:i/>
                <w:lang w:eastAsia="en-US"/>
              </w:rPr>
              <w:t xml:space="preserve"> (nurodykite, jeigu naudosite elektrifikuotus mechanizmus ar įrankius)</w:t>
            </w: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r w:rsidR="00161E42" w:rsidRPr="00DD4BB6" w:rsidTr="002678EE">
        <w:tc>
          <w:tcPr>
            <w:tcW w:w="9634" w:type="dxa"/>
            <w:gridSpan w:val="2"/>
          </w:tcPr>
          <w:p w:rsidR="00161E42" w:rsidRPr="00DD4BB6" w:rsidRDefault="00161E42" w:rsidP="002678EE">
            <w:pPr>
              <w:jc w:val="both"/>
              <w:rPr>
                <w:lang w:eastAsia="en-US"/>
              </w:rPr>
            </w:pPr>
          </w:p>
        </w:tc>
      </w:tr>
    </w:tbl>
    <w:p w:rsidR="00161E42" w:rsidRPr="00DD4BB6" w:rsidRDefault="00161E42" w:rsidP="00161E42">
      <w:pPr>
        <w:spacing w:before="120"/>
        <w:jc w:val="both"/>
        <w:rPr>
          <w:lang w:eastAsia="en-US"/>
        </w:rPr>
      </w:pPr>
    </w:p>
    <w:p w:rsidR="00161E42" w:rsidRPr="00DD4BB6" w:rsidRDefault="00161E42" w:rsidP="00161E42">
      <w:pPr>
        <w:spacing w:before="120"/>
        <w:jc w:val="both"/>
        <w:rPr>
          <w:lang w:eastAsia="en-US"/>
        </w:rPr>
      </w:pPr>
      <w:r w:rsidRPr="00DD4BB6">
        <w:rPr>
          <w:lang w:eastAsia="en-US"/>
        </w:rPr>
        <w:t>6. Vertindami DSS būklę reikiamą langelį pažymėkite ženklu „</w:t>
      </w:r>
      <w:r w:rsidRPr="00DD4BB6">
        <w:rPr>
          <w:b/>
          <w:lang w:eastAsia="en-US"/>
        </w:rPr>
        <w:t>X</w:t>
      </w:r>
      <w:r w:rsidRPr="00DD4BB6">
        <w:rPr>
          <w:lang w:eastAsia="en-US"/>
        </w:rPr>
        <w:t xml:space="preserve">“: langelį </w:t>
      </w:r>
      <w:r w:rsidRPr="00DD4BB6">
        <w:rPr>
          <w:b/>
          <w:lang w:eastAsia="en-US"/>
        </w:rPr>
        <w:t>Taip</w:t>
      </w:r>
      <w:r w:rsidRPr="00DD4BB6">
        <w:rPr>
          <w:lang w:eastAsia="en-US"/>
        </w:rPr>
        <w:t xml:space="preserve"> – kai reikalavimas taikomas, langelį </w:t>
      </w:r>
      <w:r w:rsidRPr="00DD4BB6">
        <w:rPr>
          <w:b/>
          <w:lang w:eastAsia="en-US"/>
        </w:rPr>
        <w:t>Netaikoma</w:t>
      </w:r>
      <w:r w:rsidRPr="00DD4BB6">
        <w:rPr>
          <w:lang w:eastAsia="en-US"/>
        </w:rPr>
        <w:t xml:space="preserve"> – kai reikalavimas netaikomas.</w:t>
      </w:r>
    </w:p>
    <w:p w:rsidR="00161E42" w:rsidRPr="00DD4BB6" w:rsidRDefault="00161E42" w:rsidP="00161E42">
      <w:pPr>
        <w:spacing w:before="120"/>
        <w:jc w:val="both"/>
        <w:rPr>
          <w:b/>
          <w:u w:val="single"/>
          <w:lang w:eastAsia="en-US"/>
        </w:rPr>
      </w:pPr>
      <w:r w:rsidRPr="00DD4BB6">
        <w:rPr>
          <w:b/>
          <w:u w:val="single"/>
          <w:lang w:eastAsia="en-US"/>
        </w:rPr>
        <w:lastRenderedPageBreak/>
        <w:t>Naudojamos santrumpos:</w:t>
      </w:r>
    </w:p>
    <w:p w:rsidR="00161E42" w:rsidRPr="00DD4BB6" w:rsidRDefault="00161E42" w:rsidP="00161E42">
      <w:pPr>
        <w:jc w:val="both"/>
        <w:rPr>
          <w:lang w:eastAsia="en-US"/>
        </w:rPr>
      </w:pPr>
      <w:r w:rsidRPr="00DD4BB6">
        <w:rPr>
          <w:b/>
          <w:lang w:eastAsia="en-US"/>
        </w:rPr>
        <w:t xml:space="preserve">Bendrovė </w:t>
      </w:r>
      <w:r w:rsidRPr="00DD4BB6">
        <w:rPr>
          <w:lang w:eastAsia="en-US"/>
        </w:rPr>
        <w:t>– Akcinė bendrovė „ORLEN Lietuva“;</w:t>
      </w:r>
    </w:p>
    <w:p w:rsidR="00161E42" w:rsidRPr="00DD4BB6" w:rsidRDefault="00161E42" w:rsidP="00161E42">
      <w:pPr>
        <w:jc w:val="both"/>
        <w:rPr>
          <w:lang w:eastAsia="en-US"/>
        </w:rPr>
      </w:pPr>
      <w:r w:rsidRPr="00DD4BB6">
        <w:rPr>
          <w:b/>
          <w:lang w:eastAsia="en-US"/>
        </w:rPr>
        <w:t>NPPG</w:t>
      </w:r>
      <w:r w:rsidRPr="00DD4BB6">
        <w:rPr>
          <w:lang w:eastAsia="en-US"/>
        </w:rPr>
        <w:t xml:space="preserve"> – Naftos perdirbimo produktų gamykla;</w:t>
      </w:r>
    </w:p>
    <w:p w:rsidR="00161E42" w:rsidRPr="00DD4BB6" w:rsidRDefault="00161E42" w:rsidP="00161E42">
      <w:pPr>
        <w:jc w:val="both"/>
        <w:rPr>
          <w:lang w:eastAsia="en-US"/>
        </w:rPr>
      </w:pPr>
      <w:r w:rsidRPr="00DD4BB6">
        <w:rPr>
          <w:b/>
          <w:lang w:eastAsia="en-US"/>
        </w:rPr>
        <w:t>VTOP</w:t>
      </w:r>
      <w:r w:rsidRPr="00DD4BB6">
        <w:rPr>
          <w:lang w:eastAsia="en-US"/>
        </w:rPr>
        <w:t xml:space="preserve"> – Vamzdynų ir terminalo operacijų padalinys;</w:t>
      </w:r>
    </w:p>
    <w:p w:rsidR="00161E42" w:rsidRPr="00DD4BB6" w:rsidRDefault="00161E42" w:rsidP="00161E42">
      <w:pPr>
        <w:spacing w:after="120"/>
        <w:jc w:val="both"/>
        <w:rPr>
          <w:lang w:eastAsia="en-US"/>
        </w:rPr>
      </w:pPr>
      <w:r w:rsidRPr="00DD4BB6">
        <w:rPr>
          <w:b/>
          <w:lang w:eastAsia="en-US"/>
        </w:rPr>
        <w:t>ŠE</w:t>
      </w:r>
      <w:r w:rsidRPr="00DD4BB6">
        <w:rPr>
          <w:lang w:eastAsia="en-US"/>
        </w:rPr>
        <w:t xml:space="preserve"> – Šiluminė elektrinė.</w:t>
      </w:r>
    </w:p>
    <w:p w:rsidR="00161E42" w:rsidRPr="00DD4BB6" w:rsidRDefault="00161E42" w:rsidP="00161E42">
      <w:pPr>
        <w:spacing w:after="120"/>
        <w:jc w:val="both"/>
        <w:rPr>
          <w:sz w:val="16"/>
          <w:szCs w:val="16"/>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9"/>
        <w:gridCol w:w="1418"/>
        <w:gridCol w:w="1417"/>
      </w:tblGrid>
      <w:tr w:rsidR="00161E42" w:rsidRPr="00DD4BB6" w:rsidTr="002678EE">
        <w:trPr>
          <w:tblHeader/>
        </w:trPr>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r w:rsidRPr="00DD4BB6">
              <w:rPr>
                <w:b/>
                <w:lang w:eastAsia="en-US"/>
              </w:rPr>
              <w:t>DSS BŪKLĖS VERTINIMAS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r w:rsidRPr="00DD4BB6">
              <w:rPr>
                <w:b/>
                <w:lang w:eastAsia="en-US"/>
              </w:rPr>
              <w:t xml:space="preserve">Taip </w:t>
            </w: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r w:rsidRPr="00DD4BB6">
              <w:rPr>
                <w:b/>
                <w:lang w:eastAsia="en-US"/>
              </w:rPr>
              <w:t>Netaikoma</w:t>
            </w:r>
          </w:p>
        </w:tc>
      </w:tr>
      <w:tr w:rsidR="00161E42" w:rsidRPr="00DD4BB6" w:rsidTr="002678EE">
        <w:trPr>
          <w:trHeight w:val="113"/>
        </w:trPr>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7. Bendrieji reikalavimai</w:t>
            </w:r>
          </w:p>
        </w:tc>
        <w:tc>
          <w:tcPr>
            <w:tcW w:w="1418"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l2br w:val="single" w:sz="4" w:space="0" w:color="auto"/>
              <w:tr2bl w:val="single" w:sz="4" w:space="0" w:color="auto"/>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7.1. Ar jūsų įmonė turi visus atitinkamiems darbams atlikti reikalingus atestatus, pažymėjimus ir kitus dokumentus?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7.2. Ar jūsų darbuotojai yra reikiamos kvalifikacijos ir specialiai išmokyti atlikti šiuos darbus?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7.3. Ar jūsų darbuotojai turi visus atitinkamiems darbams atlikti reikalingus pažymėjimus?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7.4. Ar jūsų darbuotojai yra instruktuoti DSS klausimais atsižvelgiant į darbinės veiklos pavojus bei profesinės rizikos vertinimo rezultatus?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7.5. Ar jūsų darbuotojai yra instruktuoti pagal taikomų Bendrovės DSS instrukcijų reikalavimus ir pasirengę vykdyti visus jose nustatytus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7.6. Ar jūsų darbuotojai yra pasitikrinę sveikatą pagal pavojingus ir</w:t>
            </w:r>
            <w:proofErr w:type="gramStart"/>
            <w:r w:rsidRPr="00DD4BB6">
              <w:rPr>
                <w:lang w:eastAsia="en-US"/>
              </w:rPr>
              <w:t xml:space="preserve">  </w:t>
            </w:r>
            <w:proofErr w:type="gramEnd"/>
            <w:r w:rsidRPr="00DD4BB6">
              <w:rPr>
                <w:lang w:eastAsia="en-US"/>
              </w:rPr>
              <w:t>(ar) kenksmingus darbo aplinkos veiksnius, kurių jie gali būti veikiami, dirbdami sutartus darbus?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7.7. J</w:t>
            </w:r>
            <w:r w:rsidRPr="00DD4BB6">
              <w:rPr>
                <w:bdr w:val="none" w:sz="0" w:space="0" w:color="auto" w:frame="1"/>
              </w:rPr>
              <w:t xml:space="preserve">eigu darbus </w:t>
            </w:r>
            <w:r w:rsidRPr="00DD4BB6">
              <w:rPr>
                <w:lang w:eastAsia="en-US"/>
              </w:rPr>
              <w:t>atliksite technologinių įrenginių teritorijose, kuriose yra potencialiai sprogių aplinkų, ar jūsų darbuotojai yra aprūpinti darbo rūbais, atitinkančiais EN ISO 13688 (EN 340)</w:t>
            </w:r>
            <w:r w:rsidRPr="00DD4BB6">
              <w:rPr>
                <w:bdr w:val="none" w:sz="0" w:space="0" w:color="auto" w:frame="1"/>
              </w:rPr>
              <w:t>, EN ISO 11612 (EN 531) (yra nepalaikantys degimo), EN 1149</w:t>
            </w:r>
            <w:proofErr w:type="gramStart"/>
            <w:r w:rsidRPr="00DD4BB6">
              <w:rPr>
                <w:bdr w:val="none" w:sz="0" w:space="0" w:color="auto" w:frame="1"/>
              </w:rPr>
              <w:t>-</w:t>
            </w:r>
            <w:proofErr w:type="gramEnd"/>
            <w:r w:rsidRPr="00DD4BB6">
              <w:rPr>
                <w:bdr w:val="none" w:sz="0" w:space="0" w:color="auto" w:frame="1"/>
              </w:rPr>
              <w:t xml:space="preserve">5 (yra antistatiniai ir tinkami naudoti potencialiai sprogioje aplinkoje) </w:t>
            </w:r>
            <w:r w:rsidRPr="00DD4BB6">
              <w:rPr>
                <w:lang w:eastAsia="en-US"/>
              </w:rPr>
              <w:t>standartų reikalavimus,</w:t>
            </w:r>
            <w:r w:rsidRPr="00DD4BB6">
              <w:rPr>
                <w:bdr w:val="none" w:sz="0" w:space="0" w:color="auto" w:frame="1"/>
              </w:rPr>
              <w:t xml:space="preserve"> ir ar darbo rūbai yra paženklinti CE ženklu?</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7.8. Jeigu darbus atliksite vietose, kuriose nėra potencialiai sprogių aplinkų, ar jūsų darbuotojai yra aprūpinti darbo rūbais, atitinkančiais bendrojo standarto EN ISO 13688 (EN 340) </w:t>
            </w:r>
            <w:r w:rsidRPr="00DD4BB6">
              <w:rPr>
                <w:bdr w:val="none" w:sz="0" w:space="0" w:color="auto" w:frame="1"/>
              </w:rPr>
              <w:t xml:space="preserve">reikalavimus ir ar darbo rūbai yra paženklinti CE ženklu? </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7.9. Ar jūsų darbuotojai yra aprūpinti asmeninėmis apsaugos priemonėmis (apsauginiais šalmais su dirželiais, akių / veido apsaugos priemonėmis, klausos apsaugos priemonėmis, darbo avalyne) ir ar šios priemonės atitinka</w:t>
            </w:r>
            <w:r w:rsidRPr="00DD4BB6">
              <w:rPr>
                <w:bdr w:val="none" w:sz="0" w:space="0" w:color="auto" w:frame="1"/>
              </w:rPr>
              <w:t xml:space="preserve"> </w:t>
            </w:r>
            <w:r w:rsidRPr="00DD4BB6">
              <w:rPr>
                <w:bdr w:val="none" w:sz="0" w:space="0" w:color="auto" w:frame="1"/>
                <w:lang w:eastAsia="en-US"/>
              </w:rPr>
              <w:t xml:space="preserve">EN standartų reikalavimus </w:t>
            </w:r>
            <w:r w:rsidRPr="00DD4BB6">
              <w:rPr>
                <w:bdr w:val="none" w:sz="0" w:space="0" w:color="auto" w:frame="1"/>
              </w:rPr>
              <w:t>ir yra paženklintos CE ženklu?</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7.10. Ar jūsų darbuotojai yra aprūpinti evakavimo dujokaukėmis su ABEK filtrais (atitinkančiomis </w:t>
            </w:r>
            <w:r w:rsidRPr="00DD4BB6">
              <w:rPr>
                <w:bdr w:val="none" w:sz="0" w:space="0" w:color="auto" w:frame="1"/>
                <w:lang w:eastAsia="en-US"/>
              </w:rPr>
              <w:t xml:space="preserve">EN </w:t>
            </w:r>
            <w:r w:rsidRPr="00DD4BB6">
              <w:rPr>
                <w:lang w:eastAsia="en-US"/>
              </w:rPr>
              <w:t>standartų reikalavimus</w:t>
            </w:r>
            <w:r w:rsidRPr="00DD4BB6">
              <w:rPr>
                <w:bdr w:val="none" w:sz="0" w:space="0" w:color="auto" w:frame="1"/>
              </w:rPr>
              <w:t xml:space="preserve"> ir paženklintomis CE ženklu), skirtomis </w:t>
            </w:r>
            <w:r w:rsidRPr="00DD4BB6">
              <w:rPr>
                <w:lang w:eastAsia="en-US"/>
              </w:rPr>
              <w:t>naudoti evakavimuisi iš cheminio užteršimo zonos avarijos atveju</w:t>
            </w:r>
            <w:r w:rsidRPr="00DD4BB6">
              <w:rPr>
                <w:bdr w:val="none" w:sz="0" w:space="0" w:color="auto" w:frame="1"/>
              </w:rPr>
              <w:t>?</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7.11. Ar turite reikiamą skaičių nešiojamų dujų analizatorių, kad galėtumėte aprūpinti visas darbų atlikimo vietas, atliekant darbus Bendrovės Gamybos padalino Nr. 1, Nr. 2, Nr. 3, Šiluminės elektrinės, Valymo įrengimų cecho, Naftos produktų krovos cecho bei Vamzdynų ir terminalo operacijų padalinio teritorijose?</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7.12. Ar jūsų turimi darbo įrenginiai (transporto priemonės, įranga, įtaisai bei įrankiai) yra tvarkingi, patikrinti ir</w:t>
            </w:r>
            <w:proofErr w:type="gramStart"/>
            <w:r w:rsidRPr="00DD4BB6">
              <w:rPr>
                <w:lang w:eastAsia="en-US"/>
              </w:rPr>
              <w:t xml:space="preserve">  </w:t>
            </w:r>
            <w:proofErr w:type="gramEnd"/>
            <w:r w:rsidRPr="00DD4BB6">
              <w:rPr>
                <w:lang w:eastAsia="en-US"/>
              </w:rPr>
              <w:t>(ar) išbandyti pagal Lietuvos Respublikoje galiojančius DSS norminių teisės aktų reikalavimus ir turi visus jų eksploatavimui būtinus dokumentus?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7.13. Ar esate susipažinę su Bendrovės DSS instrukcija BDS-4 Darbo įrenginių priežiūra ir ar jūsų įranga bei mechanizmai, kuriuos naudosite darbų atlikimui Bendrovėje, turi atitikties deklaracijas, CE </w:t>
            </w:r>
            <w:r w:rsidRPr="00DD4BB6">
              <w:rPr>
                <w:lang w:eastAsia="en-US"/>
              </w:rPr>
              <w:lastRenderedPageBreak/>
              <w:t>ženklinimą bei tai patvirtinančius dokumentus, naudojimo ir priežiūros instrukcijas bei atitinka kitiems šioje instrukcijoje nustatytiems reikalavimams</w:t>
            </w:r>
            <w:r w:rsidRPr="00DD4BB6">
              <w:t xml:space="preserve"> </w:t>
            </w:r>
            <w:r w:rsidRPr="00DD4BB6">
              <w:rPr>
                <w:lang w:eastAsia="en-US"/>
              </w:rPr>
              <w:t>įskaitant šios įrangos ir mechanizmų apskaitą, apžiūrų, patikrų ir ženklinimo organizavimą?</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7.14. Jeigu naudosite aptvėrimus ir</w:t>
            </w:r>
            <w:proofErr w:type="gramStart"/>
            <w:r w:rsidRPr="00DD4BB6">
              <w:rPr>
                <w:lang w:eastAsia="en-US"/>
              </w:rPr>
              <w:t xml:space="preserve">  </w:t>
            </w:r>
            <w:proofErr w:type="gramEnd"/>
            <w:r w:rsidRPr="00DD4BB6">
              <w:rPr>
                <w:lang w:eastAsia="en-US"/>
              </w:rPr>
              <w:t xml:space="preserve">(ar) signalines aptvėrimo juostas, ar esate susipažinę su Bendrovės DSS instrukcija BDS-20 Aptvėrimai ir užtikrinate, kad vykdysite visus joje nurodytus reikalavimus? </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7.15. Jeigu naudosite elektrifikuotus mechanizmus ar įrankius, ar esate susipažinę su Bendrovės Elektros įrenginių laikino prijungimo instrukcija BE-16 ir </w:t>
            </w:r>
            <w:r w:rsidRPr="00DD4BB6">
              <w:rPr>
                <w:rFonts w:eastAsia="TimesNewRoman"/>
              </w:rPr>
              <w:t>Elektrifikuotų mechanizmų, rankinių elektros prietaisų ir įrankių, buitinių elektros prietaisų ir kilnojamųjų šviestuvų eksploatavimo instrukcija BE-2</w:t>
            </w:r>
            <w:r w:rsidRPr="00DD4BB6">
              <w:rPr>
                <w:lang w:eastAsia="en-US"/>
              </w:rPr>
              <w:t xml:space="preserve"> ir užtikrinate, kad vykdysite visus jose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8. Jeigu atliksite pavojingus darbus (įrenginių išsandarinimo, šalto remonto, ugnies, žemės darbus ir</w:t>
            </w:r>
            <w:proofErr w:type="gramStart"/>
            <w:r w:rsidRPr="00DD4BB6">
              <w:rPr>
                <w:b/>
                <w:lang w:eastAsia="en-US"/>
              </w:rPr>
              <w:t xml:space="preserve">  </w:t>
            </w:r>
            <w:proofErr w:type="gramEnd"/>
            <w:r w:rsidRPr="00DD4BB6">
              <w:rPr>
                <w:b/>
                <w:lang w:eastAsia="en-US"/>
              </w:rPr>
              <w:t>(ar) darbus uždarose talpose, kurių atlikimui NPPG ir VTOP taikoma raštiškų darbų leidimų sistema:</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8.1. Ar esate susipažinę su Bendrovės DSS instrukcija BDS-6E Pavojingų darbų elektroninių leidimų išdavimas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8.2. Ar turite nešiojamus dujų analizatorius, skirtus nuolatinei sprogiųjų dujų koncentracijos kontrolei darbo aplinkos ore, kai tokia kontrolė bus nurodyta darbų leidime?</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9. Jeigu atliksite pavojingus darbus (įrenginių išsandarinimo, šalto remonto, ugnies, žemės darbus ir</w:t>
            </w:r>
            <w:proofErr w:type="gramStart"/>
            <w:r w:rsidRPr="00DD4BB6">
              <w:rPr>
                <w:b/>
                <w:lang w:eastAsia="en-US"/>
              </w:rPr>
              <w:t xml:space="preserve">  </w:t>
            </w:r>
            <w:proofErr w:type="gramEnd"/>
            <w:r w:rsidRPr="00DD4BB6">
              <w:rPr>
                <w:b/>
                <w:lang w:eastAsia="en-US"/>
              </w:rPr>
              <w:t>(ar) darbus uždarose talpose, kurių atlikimui ŠE taikoma raštiškų nurodymų sistema:</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9.1. Ar esate susipažinę su Bendrovės DSS instrukcija BDS-14E Pavojingų darbų elektroninių nurodymų išdavimas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lang w:eastAsia="en-US"/>
              </w:rPr>
              <w:t>9.2. Ar turite nešiojamus dujų analizatorius, skirtus nuolatinei sprogiųjų dujų koncentracijos kontrolei darbo aplinkos ore, kai tokia kontrolė bus nurodyta nurodyme?</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10. Jeigu atliksite šalto remonto darbus,</w:t>
            </w:r>
            <w:r w:rsidRPr="00DD4BB6">
              <w:rPr>
                <w:lang w:eastAsia="en-US"/>
              </w:rPr>
              <w:t xml:space="preserve"> ar esate susipažinę su Bendrovės DSS instrukcija BDS-5 Šalto remonto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11. Jeigu atliksite įrenginių išsandarinimo darbus: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11.1. Ar esate susipažinę su Bendrovės DSS instrukcija BDS-6/1 Įrenginių išsandarinimo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11.2. Ar turite darbo įrankius, pagamintus iš metalo, nesukeliančio kibirkšties?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11.3. Ar jūsų turimos darbo priemonės (įranga, prietaisai) yra tinkamos naudoti potencialiai sprogioje aplinkoje?</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11.4. Ar turite kvėpavimo takų apsaugos priemones, atitinkančias </w:t>
            </w:r>
            <w:r w:rsidRPr="00DD4BB6">
              <w:rPr>
                <w:bdr w:val="none" w:sz="0" w:space="0" w:color="auto" w:frame="1"/>
                <w:lang w:eastAsia="en-US"/>
              </w:rPr>
              <w:t xml:space="preserve">EN </w:t>
            </w:r>
            <w:r w:rsidRPr="00DD4BB6">
              <w:rPr>
                <w:lang w:eastAsia="en-US"/>
              </w:rPr>
              <w:t>standartų reikalavimus,</w:t>
            </w:r>
            <w:r w:rsidRPr="00DD4BB6">
              <w:rPr>
                <w:bdr w:val="none" w:sz="0" w:space="0" w:color="auto" w:frame="1"/>
              </w:rPr>
              <w:t xml:space="preserve"> ir ar šios priemonės yra paženklintos CE ženklu?</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Cs/>
                <w:lang w:eastAsia="en-US"/>
              </w:rPr>
            </w:pPr>
            <w:r w:rsidRPr="00DD4BB6">
              <w:rPr>
                <w:lang w:eastAsia="en-US"/>
              </w:rPr>
              <w:t>11.5. J</w:t>
            </w:r>
            <w:r w:rsidRPr="00DD4BB6">
              <w:rPr>
                <w:bCs/>
                <w:lang w:eastAsia="en-US"/>
              </w:rPr>
              <w:t xml:space="preserve">eigu atliksite įrenginių </w:t>
            </w:r>
            <w:r w:rsidRPr="00DD4BB6">
              <w:rPr>
                <w:lang w:eastAsia="en-US"/>
              </w:rPr>
              <w:t xml:space="preserve">išsandarinimo darbus, kai galimas ūmaus poveikio medžiagų (vandenilio sulfido, sieros dioksido, natrio </w:t>
            </w:r>
            <w:proofErr w:type="spellStart"/>
            <w:r w:rsidRPr="00DD4BB6">
              <w:rPr>
                <w:lang w:eastAsia="en-US"/>
              </w:rPr>
              <w:t>hidroksido</w:t>
            </w:r>
            <w:proofErr w:type="spellEnd"/>
            <w:r w:rsidRPr="00DD4BB6">
              <w:rPr>
                <w:lang w:eastAsia="en-US"/>
              </w:rPr>
              <w:t xml:space="preserve"> ar azoto dioksido) išsiskyrimas į aplinką, ar jūsų darbuotojai turi autonominius kvėpavimo aparatus su oro tiekimu </w:t>
            </w:r>
            <w:r w:rsidRPr="00DD4BB6">
              <w:rPr>
                <w:bCs/>
                <w:lang w:eastAsia="en-US"/>
              </w:rPr>
              <w:t>(suslėgtojo oro kvėpavimo aparatus),</w:t>
            </w:r>
            <w:r w:rsidRPr="00DD4BB6">
              <w:rPr>
                <w:lang w:eastAsia="en-US"/>
              </w:rPr>
              <w:t xml:space="preserve"> atitinkančius </w:t>
            </w:r>
            <w:r w:rsidRPr="00DD4BB6">
              <w:rPr>
                <w:bdr w:val="none" w:sz="0" w:space="0" w:color="auto" w:frame="1"/>
                <w:lang w:eastAsia="en-US"/>
              </w:rPr>
              <w:t xml:space="preserve">EN 145 </w:t>
            </w:r>
            <w:r w:rsidRPr="00DD4BB6">
              <w:rPr>
                <w:lang w:eastAsia="en-US"/>
              </w:rPr>
              <w:t>standarto reikalavimus</w:t>
            </w:r>
            <w:r w:rsidRPr="00DD4BB6">
              <w:rPr>
                <w:bCs/>
                <w:lang w:eastAsia="en-US"/>
              </w:rPr>
              <w:t xml:space="preserve">, ir yra išmokyti jais naudotis? </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lastRenderedPageBreak/>
              <w:t>12. Jeigu atliksite darbus uždarose talpose:</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12.1. Ar esate susipažinę su Bendrovės DSS instrukcija BDS-6/2 Darbai uždarose talpose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12.2. Jeigu atliksite ugnies darbus uždaroje talpoje, ar turite ne mažesnį kaip 5 kg angliarūgštinį gesintuvą kiekvienai ugnies darbų atlikimo vietai? </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Cs/>
                <w:lang w:eastAsia="en-US"/>
              </w:rPr>
            </w:pPr>
            <w:r w:rsidRPr="00DD4BB6">
              <w:rPr>
                <w:lang w:eastAsia="en-US"/>
              </w:rPr>
              <w:t>12.3. J</w:t>
            </w:r>
            <w:r w:rsidRPr="00DD4BB6">
              <w:rPr>
                <w:bCs/>
                <w:lang w:eastAsia="en-US"/>
              </w:rPr>
              <w:t>eigu atliksite</w:t>
            </w:r>
            <w:r w:rsidRPr="00DD4BB6">
              <w:rPr>
                <w:lang w:eastAsia="en-US"/>
              </w:rPr>
              <w:t xml:space="preserve"> talpyklų (rezervuarų) valymo darbus ar darbus kanalizacijos sistemose, ar jūsų darbuotojai turi autonominius kvėpavimo aparatus su oro tiekimu </w:t>
            </w:r>
            <w:r w:rsidRPr="00DD4BB6">
              <w:rPr>
                <w:bCs/>
                <w:lang w:eastAsia="en-US"/>
              </w:rPr>
              <w:t>(suslėgtojo oro kvėpavimo aparatus),</w:t>
            </w:r>
            <w:r w:rsidRPr="00DD4BB6">
              <w:rPr>
                <w:lang w:eastAsia="en-US"/>
              </w:rPr>
              <w:t xml:space="preserve"> atitinkančius </w:t>
            </w:r>
            <w:r w:rsidRPr="00DD4BB6">
              <w:rPr>
                <w:bdr w:val="none" w:sz="0" w:space="0" w:color="auto" w:frame="1"/>
                <w:lang w:eastAsia="en-US"/>
              </w:rPr>
              <w:t xml:space="preserve">EN 145 </w:t>
            </w:r>
            <w:r w:rsidRPr="00DD4BB6">
              <w:rPr>
                <w:lang w:eastAsia="en-US"/>
              </w:rPr>
              <w:t>standarto reikalavimus</w:t>
            </w:r>
            <w:r w:rsidRPr="00DD4BB6">
              <w:rPr>
                <w:bCs/>
                <w:lang w:eastAsia="en-US"/>
              </w:rPr>
              <w:t xml:space="preserve"> ir yra išmokyti jais naudotis?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13. Jeigu atliksite ugnies darbus: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13.1. Ar esate susipažinę su Bendrovės DSS instrukcija BDS-7 Ugnies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13.2. Ar turite miltelinį ar angliarūgštinį gesintuvą (minimalus gesinimo medžiagos kiekis milteliniame gesintuve – 6 kg, angliarūgštės gesintuve – 5 kg) kiekvienai ugnies darbų atlikimo vietai?</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13.3. Ar jūsų turimi gesintuvai patikrinti, išbandyti bei nėra pasibaigęs jų galiojimo laikas?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13.4. Ar turite pakankamą kiekį nedegių užtiesalų, kad kibirkštys nekristų į žemesnius sluoksnius (nedegios medžiagos gabalas, kurio minimalūs matmenys 3 m x 3 m, su prie kraštų prisiūtais raiščiais, kad galima būtų jį lengviau pritvirtinti prie konstrukcijų)? </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13.5. Ar suvirinimo / pjovimo dujomis darbams naudojamos žarnos yra tikrinamos kas 6 mėn. ir ar turite patikros aktą? </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14. Jeigu transporto priemonėmis įvažiuosite ir jas naudosite Bendrovės pavojingose teritorijose</w:t>
            </w:r>
            <w:r w:rsidRPr="00DD4BB6">
              <w:rPr>
                <w:lang w:eastAsia="en-US"/>
              </w:rPr>
              <w:t xml:space="preserve"> ar esate susipažinę su Bendrovės DSS instrukcija BDS-10 Transporto priemonių naudojimas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 xml:space="preserve">15. Jeigu atliksite darbus aukštyje: </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15.1. Ar esate susipažinę su Bendrovės DSS instrukcija BDS-11 Darbai aukštyje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15.2. Ar jūsų įmonės statomi pastoliai</w:t>
            </w:r>
            <w:r w:rsidRPr="00DD4BB6">
              <w:rPr>
                <w:szCs w:val="20"/>
                <w:lang w:eastAsia="en-US"/>
              </w:rPr>
              <w:t xml:space="preserve"> yra sertifikuoti, </w:t>
            </w:r>
            <w:r w:rsidRPr="00DD4BB6">
              <w:rPr>
                <w:lang w:eastAsia="en-US"/>
              </w:rPr>
              <w:t xml:space="preserve">atitinka </w:t>
            </w:r>
            <w:r w:rsidRPr="00DD4BB6">
              <w:rPr>
                <w:szCs w:val="20"/>
                <w:lang w:eastAsia="en-US"/>
              </w:rPr>
              <w:t>jiems taikomus EN standartus, turi pastolius pagaminusios įmonės pasą, naudojimo instrukcijas bei tipinius pastolių statymo projektus?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15.3. Ar jūsų įmonės darbuotojai, kurie stato, keičia ir</w:t>
            </w:r>
            <w:proofErr w:type="gramStart"/>
            <w:r w:rsidRPr="00DD4BB6">
              <w:rPr>
                <w:lang w:eastAsia="en-US"/>
              </w:rPr>
              <w:t xml:space="preserve">  </w:t>
            </w:r>
            <w:proofErr w:type="gramEnd"/>
            <w:r w:rsidRPr="00DD4BB6">
              <w:rPr>
                <w:lang w:eastAsia="en-US"/>
              </w:rPr>
              <w:t>(ar) ardo pastolius, yra tam darbui išmokyti bei turi tai patvirtinančius dokumentus (pažymėjimus, sertifikatus ir pan.)?</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15.4. J</w:t>
            </w:r>
            <w:r w:rsidRPr="00DD4BB6">
              <w:rPr>
                <w:bdr w:val="none" w:sz="0" w:space="0" w:color="auto" w:frame="1"/>
              </w:rPr>
              <w:t>eigu atliksite darbus aukštyje,</w:t>
            </w:r>
            <w:r w:rsidRPr="00DD4BB6">
              <w:rPr>
                <w:lang w:eastAsia="en-US"/>
              </w:rPr>
              <w:t xml:space="preserve"> ar turite apsaugos nuo kritimo priemones (apraišus ir kitą įrangą), atitinkančias </w:t>
            </w:r>
            <w:r w:rsidRPr="00DD4BB6">
              <w:rPr>
                <w:bdr w:val="none" w:sz="0" w:space="0" w:color="auto" w:frame="1"/>
                <w:lang w:eastAsia="en-US"/>
              </w:rPr>
              <w:t xml:space="preserve">EN </w:t>
            </w:r>
            <w:r w:rsidRPr="00DD4BB6">
              <w:rPr>
                <w:lang w:eastAsia="en-US"/>
              </w:rPr>
              <w:t>standartų reikalavimus,</w:t>
            </w:r>
            <w:r w:rsidRPr="00DD4BB6">
              <w:rPr>
                <w:bdr w:val="none" w:sz="0" w:space="0" w:color="auto" w:frame="1"/>
              </w:rPr>
              <w:t xml:space="preserve"> ir ar jos yra paženklintos CE ženklu bei patikrintos?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15.5. Jeigu darbų atlikimui naudosite kopėčias, ar jūsų turimos nešiojamos kopėčios atitinka EN 131</w:t>
            </w:r>
            <w:proofErr w:type="gramStart"/>
            <w:r w:rsidRPr="00DD4BB6">
              <w:rPr>
                <w:lang w:eastAsia="en-US"/>
              </w:rPr>
              <w:t>-</w:t>
            </w:r>
            <w:proofErr w:type="gramEnd"/>
            <w:r w:rsidRPr="00DD4BB6">
              <w:rPr>
                <w:lang w:eastAsia="en-US"/>
              </w:rPr>
              <w:t>1 ir</w:t>
            </w:r>
            <w:r w:rsidRPr="00DD4BB6">
              <w:rPr>
                <w:bdr w:val="none" w:sz="0" w:space="0" w:color="auto" w:frame="1"/>
              </w:rPr>
              <w:t xml:space="preserve"> </w:t>
            </w:r>
            <w:r w:rsidRPr="00DD4BB6">
              <w:rPr>
                <w:lang w:eastAsia="en-US"/>
              </w:rPr>
              <w:t xml:space="preserve">EN 131-2 standartų reikalavimus, yra </w:t>
            </w:r>
            <w:r w:rsidRPr="00DD4BB6">
              <w:rPr>
                <w:bdr w:val="none" w:sz="0" w:space="0" w:color="auto" w:frame="1"/>
              </w:rPr>
              <w:t>paženklintos</w:t>
            </w:r>
            <w:r w:rsidRPr="00DD4BB6">
              <w:rPr>
                <w:lang w:eastAsia="en-US"/>
              </w:rPr>
              <w:t xml:space="preserve"> CE ženklu ir šių kopėčių naudojimui turite gamintojo parengtą naudojimo instrukciją?</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16. Jeigu naudosite</w:t>
            </w:r>
            <w:r w:rsidRPr="00DD4BB6">
              <w:t xml:space="preserve"> </w:t>
            </w:r>
            <w:r w:rsidRPr="00DD4BB6">
              <w:rPr>
                <w:b/>
                <w:lang w:eastAsia="en-US"/>
              </w:rPr>
              <w:t xml:space="preserve">krautuvus atliekant krovinių pervežimo, pakrovimo ir (ar) iškrovimo darbus Bendrovėje, </w:t>
            </w:r>
            <w:r w:rsidRPr="00DD4BB6">
              <w:rPr>
                <w:lang w:eastAsia="en-US"/>
              </w:rPr>
              <w:t xml:space="preserve">ar esate susipažinę su Bendrovės DSS instrukcija BDS-16 Krautuvų </w:t>
            </w:r>
            <w:r w:rsidRPr="00DD4BB6">
              <w:rPr>
                <w:lang w:eastAsia="en-US"/>
              </w:rPr>
              <w:lastRenderedPageBreak/>
              <w:t>naudojimas ir priežiūra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rPr>
                <w:b/>
                <w:lang w:eastAsia="en-US"/>
              </w:rPr>
            </w:pPr>
            <w:r w:rsidRPr="00DD4BB6">
              <w:rPr>
                <w:b/>
                <w:lang w:eastAsia="en-US"/>
              </w:rPr>
              <w:t>17. Jeigu naudosite pavojingas chemines medžiagas ir</w:t>
            </w:r>
            <w:proofErr w:type="gramStart"/>
            <w:r w:rsidRPr="00DD4BB6">
              <w:rPr>
                <w:b/>
                <w:lang w:eastAsia="en-US"/>
              </w:rPr>
              <w:t xml:space="preserve">  </w:t>
            </w:r>
            <w:proofErr w:type="gramEnd"/>
            <w:r w:rsidRPr="00DD4BB6">
              <w:rPr>
                <w:b/>
                <w:lang w:eastAsia="en-US"/>
              </w:rPr>
              <w:t>(ar) mišinius: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17.1. Ar esate susipažinę su Bendrovės Pavojingų cheminių medžiagų ir mišinių sandėliavimo ir naudojimo instrukcija</w:t>
            </w:r>
            <w:r w:rsidRPr="00DD4BB6">
              <w:rPr>
                <w:rFonts w:ascii="Times New Roman" w:hAnsi="Times New Roman" w:cs="Times New Roman"/>
                <w:b/>
                <w:lang w:eastAsia="en-US"/>
              </w:rPr>
              <w:t xml:space="preserve"> </w:t>
            </w:r>
            <w:r w:rsidRPr="00DD4BB6">
              <w:rPr>
                <w:lang w:eastAsia="en-US"/>
              </w:rPr>
              <w:t>BDS-17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17.2. Ar turite visų numatomų naudoti cheminių medžiagų ir</w:t>
            </w:r>
            <w:proofErr w:type="gramStart"/>
            <w:r w:rsidRPr="00DD4BB6">
              <w:rPr>
                <w:lang w:eastAsia="en-US"/>
              </w:rPr>
              <w:t xml:space="preserve">  </w:t>
            </w:r>
            <w:proofErr w:type="gramEnd"/>
            <w:r w:rsidRPr="00DD4BB6">
              <w:rPr>
                <w:lang w:eastAsia="en-US"/>
              </w:rPr>
              <w:t>(ar) mišinių galiojančius saugos duomenų lapus?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17.3. Ar jūsų darbuotojai, kurie naudos chemines medžiagas ir</w:t>
            </w:r>
            <w:proofErr w:type="gramStart"/>
            <w:r w:rsidRPr="00DD4BB6">
              <w:rPr>
                <w:lang w:eastAsia="en-US"/>
              </w:rPr>
              <w:t xml:space="preserve">  </w:t>
            </w:r>
            <w:proofErr w:type="gramEnd"/>
            <w:r w:rsidRPr="00DD4BB6">
              <w:rPr>
                <w:lang w:eastAsia="en-US"/>
              </w:rPr>
              <w:t>(ar) mišinius, yra supažindinti su jų saugos duomenų lapais?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17.4. Ar jūsų darbuotojai turi asmenines apsaugos priemones, nurodytas pavojingų cheminių medžiagų ir (ar) mišinių saugos duomenų lapuose?</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b/>
                <w:lang w:eastAsia="en-US"/>
              </w:rPr>
              <w:t>18. Jeigu naudosite</w:t>
            </w:r>
            <w:r w:rsidRPr="00DD4BB6">
              <w:rPr>
                <w:b/>
              </w:rPr>
              <w:t xml:space="preserve"> </w:t>
            </w:r>
            <w:r w:rsidRPr="00DD4BB6">
              <w:rPr>
                <w:b/>
                <w:lang w:eastAsia="en-US"/>
              </w:rPr>
              <w:t>gumines žarnas naftos produktų, garo, vandens, oro ir kitų terpių produktų tiekimui ir šalinimui</w:t>
            </w:r>
            <w:r w:rsidRPr="00DD4BB6">
              <w:rPr>
                <w:lang w:eastAsia="en-US"/>
              </w:rPr>
              <w:t>, ar esate susipažinę su Bendrovės DSS instrukcija BDS-19 Guminių žarnų eksploatavimas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19. Jeigu atliksite darbus su asbestu:</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19.1. Ar esate susipažinę su Bendrovės DSS instrukcija BDS-26 Darbai su asbestu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19.2. Jeigu atliksite asbesto ar medžiagų, turinčių savo sudėtyje asbesto, šalinimo darbus, ar šių darbų vykdymui jūsų darbuotojai turi vienkartinius dulkių nepraleidžiančius kostiumus, kvėpavimo takų apsaugos priemones su P3 filtrais nuo dulkių ir panoraminius uždarojo tipo apsauginius akinius, skirtus akių apsaugai nuo asbesto dulkių?</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 xml:space="preserve">20. Jeigu atliksite žemės darbus: </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 xml:space="preserve">20.1. Ar esate susipažinę su Bendrovės DSS instrukcija BDS-31 </w:t>
            </w:r>
            <w:proofErr w:type="gramStart"/>
            <w:r w:rsidRPr="00DD4BB6">
              <w:rPr>
                <w:lang w:eastAsia="en-US"/>
              </w:rPr>
              <w:t>Žemės</w:t>
            </w:r>
            <w:proofErr w:type="gramEnd"/>
            <w:r w:rsidRPr="00DD4BB6">
              <w:rPr>
                <w:lang w:eastAsia="en-US"/>
              </w:rPr>
              <w:t xml:space="preserve"> darbai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20.2. Ar turite atitinkamus kelio ženklus, nurodytus Lietuvos Respublikos Kelių eismo taisyklėse, kurie turi būti pastatyti vykdant žemės darbus, kur vyksta transporto priemonių eismas?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20.3. Ar turite iškasų (tranšėjų) aptvėrimui tinkamas priemones?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20.4. Ar turite iškasų (tranšėjų) šlaitų sutvirtinimui specialiai tam tikslui skirtas sutvirtinimo priemones?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r w:rsidRPr="00DD4BB6">
              <w:rPr>
                <w:b/>
                <w:lang w:eastAsia="en-US"/>
              </w:rPr>
              <w:t>21. Jeigu naudosite kėlimo kranus: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lang w:eastAsia="en-US"/>
              </w:rPr>
            </w:pPr>
            <w:r w:rsidRPr="00DD4BB6">
              <w:rPr>
                <w:lang w:eastAsia="en-US"/>
              </w:rPr>
              <w:t>21.1. Ar esate susipažinę su Bendrovės DSS instrukcija BDS-33 Kėlimo kranų naudojimas ir užtikrinate, kad vykdysite visus joje nurodytus reikalavimus?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Cs/>
                <w:lang w:eastAsia="en-US"/>
              </w:rPr>
            </w:pPr>
            <w:r w:rsidRPr="00DD4BB6">
              <w:rPr>
                <w:lang w:eastAsia="en-US"/>
              </w:rPr>
              <w:t>21.2. Jeigu naudosite savo kraną, ar jis yra aiškiai paženklintas, nurodant jo tipą (markę), registracijos numerį, keliamąją galią, atliktos ir būsimos techninės būklės tikrinimo datas?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Cs/>
                <w:lang w:eastAsia="en-US"/>
              </w:rPr>
            </w:pPr>
            <w:r w:rsidRPr="00DD4BB6">
              <w:rPr>
                <w:lang w:eastAsia="en-US"/>
              </w:rPr>
              <w:t>21.3. Jeigu naudosite savo kraną, ar yra patikrinta krano techninė būklė ir ar turite įgaliotosios įstaigos eksperto pateiktą išvadą apie krano tinkamumą naudoti (patikrinimo ataskaitą)?</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Cs/>
                <w:lang w:eastAsia="en-US"/>
              </w:rPr>
            </w:pPr>
            <w:r w:rsidRPr="00DD4BB6">
              <w:rPr>
                <w:lang w:eastAsia="en-US"/>
              </w:rPr>
              <w:t>21.4. Jeigu naudosite savo kraną, ar kranininkas turi galiojantį kranininko atestavimo pažymėjimą, kuriame nurodyta, su kokio tipo kranu jam leidžiama dirbti?</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r w:rsidR="00161E42" w:rsidRPr="00DD4BB6" w:rsidTr="002678EE">
        <w:tc>
          <w:tcPr>
            <w:tcW w:w="6799"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both"/>
              <w:rPr>
                <w:bCs/>
                <w:lang w:eastAsia="en-US"/>
              </w:rPr>
            </w:pPr>
            <w:r w:rsidRPr="00DD4BB6">
              <w:rPr>
                <w:lang w:eastAsia="en-US"/>
              </w:rPr>
              <w:lastRenderedPageBreak/>
              <w:t xml:space="preserve">21.5. Jeigu atliksite kėlimo darbus ar jūsų kranų darbų vadovai bei </w:t>
            </w:r>
            <w:proofErr w:type="spellStart"/>
            <w:r w:rsidRPr="00DD4BB6">
              <w:rPr>
                <w:lang w:eastAsia="en-US"/>
              </w:rPr>
              <w:t>stropuotojai</w:t>
            </w:r>
            <w:proofErr w:type="spellEnd"/>
            <w:r w:rsidRPr="00DD4BB6">
              <w:rPr>
                <w:lang w:eastAsia="en-US"/>
              </w:rPr>
              <w:t xml:space="preserve"> yra išmokyti ir turi galiojančius atitinkamus atestavimo pažymėjimus?</w:t>
            </w:r>
          </w:p>
        </w:tc>
        <w:tc>
          <w:tcPr>
            <w:tcW w:w="1418"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c>
          <w:tcPr>
            <w:tcW w:w="1417" w:type="dxa"/>
            <w:tcBorders>
              <w:top w:val="single" w:sz="4" w:space="0" w:color="000000"/>
              <w:left w:val="single" w:sz="4" w:space="0" w:color="000000"/>
              <w:bottom w:val="single" w:sz="4" w:space="0" w:color="000000"/>
              <w:right w:val="single" w:sz="4" w:space="0" w:color="000000"/>
            </w:tcBorders>
          </w:tcPr>
          <w:p w:rsidR="00161E42" w:rsidRPr="00DD4BB6" w:rsidRDefault="00161E42" w:rsidP="002678EE">
            <w:pPr>
              <w:jc w:val="center"/>
              <w:rPr>
                <w:b/>
                <w:lang w:eastAsia="en-US"/>
              </w:rPr>
            </w:pPr>
          </w:p>
        </w:tc>
      </w:tr>
    </w:tbl>
    <w:p w:rsidR="00161E42" w:rsidRPr="00DD4BB6" w:rsidRDefault="00161E42" w:rsidP="00161E42">
      <w:pPr>
        <w:spacing w:after="120"/>
        <w:rPr>
          <w:lang w:eastAsia="en-US"/>
        </w:rPr>
      </w:pPr>
    </w:p>
    <w:tbl>
      <w:tblPr>
        <w:tblStyle w:val="TableGrid"/>
        <w:tblW w:w="0" w:type="auto"/>
        <w:tblInd w:w="5" w:type="dxa"/>
        <w:tblLook w:val="04A0" w:firstRow="1" w:lastRow="0" w:firstColumn="1" w:lastColumn="0" w:noHBand="0" w:noVBand="1"/>
      </w:tblPr>
      <w:tblGrid>
        <w:gridCol w:w="3256"/>
        <w:gridCol w:w="6372"/>
      </w:tblGrid>
      <w:tr w:rsidR="00161E42" w:rsidRPr="00DD4BB6" w:rsidTr="002678EE">
        <w:tc>
          <w:tcPr>
            <w:tcW w:w="3256" w:type="dxa"/>
            <w:vMerge w:val="restart"/>
            <w:tcBorders>
              <w:top w:val="nil"/>
              <w:left w:val="nil"/>
              <w:right w:val="nil"/>
            </w:tcBorders>
          </w:tcPr>
          <w:p w:rsidR="00161E42" w:rsidRPr="00DD4BB6" w:rsidRDefault="00161E42" w:rsidP="002678EE">
            <w:pPr>
              <w:spacing w:after="120"/>
              <w:rPr>
                <w:lang w:eastAsia="en-US"/>
              </w:rPr>
            </w:pPr>
            <w:r w:rsidRPr="00DD4BB6">
              <w:rPr>
                <w:b/>
                <w:lang w:eastAsia="en-US"/>
              </w:rPr>
              <w:t>Rangovo vadovas</w:t>
            </w:r>
          </w:p>
          <w:p w:rsidR="00161E42" w:rsidRPr="00DD4BB6" w:rsidRDefault="00161E42" w:rsidP="002678EE">
            <w:pPr>
              <w:jc w:val="both"/>
              <w:rPr>
                <w:b/>
                <w:lang w:eastAsia="en-US"/>
              </w:rPr>
            </w:pPr>
          </w:p>
          <w:p w:rsidR="00161E42" w:rsidRPr="00DD4BB6" w:rsidRDefault="00161E42" w:rsidP="002678EE">
            <w:pPr>
              <w:jc w:val="both"/>
              <w:rPr>
                <w:b/>
                <w:lang w:eastAsia="en-US"/>
              </w:rPr>
            </w:pPr>
            <w:r w:rsidRPr="00DD4BB6">
              <w:rPr>
                <w:b/>
                <w:lang w:eastAsia="en-US"/>
              </w:rPr>
              <w:t xml:space="preserve">Rangovo darbuotojų saugos </w:t>
            </w:r>
          </w:p>
          <w:p w:rsidR="00161E42" w:rsidRPr="00DD4BB6" w:rsidRDefault="00161E42" w:rsidP="002678EE">
            <w:pPr>
              <w:spacing w:after="120"/>
              <w:rPr>
                <w:lang w:eastAsia="en-US"/>
              </w:rPr>
            </w:pPr>
            <w:r w:rsidRPr="00DD4BB6">
              <w:rPr>
                <w:b/>
                <w:lang w:eastAsia="en-US"/>
              </w:rPr>
              <w:t>ir sveikatos specialistas</w:t>
            </w:r>
          </w:p>
        </w:tc>
        <w:tc>
          <w:tcPr>
            <w:tcW w:w="6372" w:type="dxa"/>
            <w:tcBorders>
              <w:top w:val="nil"/>
              <w:left w:val="nil"/>
              <w:right w:val="nil"/>
            </w:tcBorders>
          </w:tcPr>
          <w:p w:rsidR="00161E42" w:rsidRPr="00DD4BB6" w:rsidRDefault="00161E42" w:rsidP="002678EE">
            <w:pPr>
              <w:spacing w:after="120"/>
              <w:rPr>
                <w:lang w:eastAsia="en-US"/>
              </w:rPr>
            </w:pPr>
          </w:p>
        </w:tc>
      </w:tr>
      <w:tr w:rsidR="00161E42" w:rsidRPr="00DD4BB6" w:rsidTr="002678EE">
        <w:tc>
          <w:tcPr>
            <w:tcW w:w="3256" w:type="dxa"/>
            <w:vMerge/>
            <w:tcBorders>
              <w:left w:val="nil"/>
              <w:right w:val="nil"/>
            </w:tcBorders>
          </w:tcPr>
          <w:p w:rsidR="00161E42" w:rsidRPr="00DD4BB6" w:rsidRDefault="00161E42" w:rsidP="002678EE">
            <w:pPr>
              <w:spacing w:after="120"/>
              <w:rPr>
                <w:lang w:eastAsia="en-US"/>
              </w:rPr>
            </w:pPr>
          </w:p>
        </w:tc>
        <w:tc>
          <w:tcPr>
            <w:tcW w:w="6372" w:type="dxa"/>
            <w:tcBorders>
              <w:left w:val="nil"/>
              <w:right w:val="nil"/>
            </w:tcBorders>
          </w:tcPr>
          <w:p w:rsidR="00161E42" w:rsidRPr="00DD4BB6" w:rsidRDefault="00161E42" w:rsidP="002678EE">
            <w:pPr>
              <w:spacing w:after="120"/>
              <w:jc w:val="center"/>
              <w:rPr>
                <w:vertAlign w:val="superscript"/>
                <w:lang w:eastAsia="en-US"/>
              </w:rPr>
            </w:pPr>
            <w:r w:rsidRPr="00DD4BB6">
              <w:rPr>
                <w:vertAlign w:val="superscript"/>
                <w:lang w:eastAsia="en-US"/>
              </w:rPr>
              <w:t>vardas, pavardė, parašas, tel. Nr.</w:t>
            </w:r>
          </w:p>
          <w:p w:rsidR="00161E42" w:rsidRPr="00DD4BB6" w:rsidRDefault="00161E42" w:rsidP="002678EE">
            <w:pPr>
              <w:spacing w:after="120"/>
              <w:jc w:val="center"/>
              <w:rPr>
                <w:lang w:eastAsia="en-US"/>
              </w:rPr>
            </w:pPr>
          </w:p>
        </w:tc>
      </w:tr>
      <w:tr w:rsidR="00161E42" w:rsidRPr="00DD4BB6" w:rsidTr="002678EE">
        <w:tc>
          <w:tcPr>
            <w:tcW w:w="3256" w:type="dxa"/>
            <w:vMerge/>
            <w:tcBorders>
              <w:left w:val="nil"/>
              <w:bottom w:val="nil"/>
              <w:right w:val="nil"/>
            </w:tcBorders>
          </w:tcPr>
          <w:p w:rsidR="00161E42" w:rsidRPr="00DD4BB6" w:rsidRDefault="00161E42" w:rsidP="002678EE">
            <w:pPr>
              <w:jc w:val="both"/>
              <w:rPr>
                <w:b/>
                <w:lang w:eastAsia="en-US"/>
              </w:rPr>
            </w:pPr>
          </w:p>
        </w:tc>
        <w:tc>
          <w:tcPr>
            <w:tcW w:w="6372" w:type="dxa"/>
            <w:tcBorders>
              <w:left w:val="nil"/>
              <w:bottom w:val="nil"/>
              <w:right w:val="nil"/>
            </w:tcBorders>
          </w:tcPr>
          <w:p w:rsidR="00161E42" w:rsidRPr="00DD4BB6" w:rsidRDefault="00161E42" w:rsidP="002678EE">
            <w:pPr>
              <w:spacing w:after="120"/>
              <w:jc w:val="center"/>
              <w:rPr>
                <w:vertAlign w:val="superscript"/>
                <w:lang w:eastAsia="en-US"/>
              </w:rPr>
            </w:pPr>
            <w:r w:rsidRPr="00DD4BB6">
              <w:rPr>
                <w:vertAlign w:val="superscript"/>
                <w:lang w:eastAsia="en-US"/>
              </w:rPr>
              <w:t>vardas, pavardė, parašas, tel. Nr.</w:t>
            </w:r>
          </w:p>
        </w:tc>
      </w:tr>
    </w:tbl>
    <w:p w:rsidR="00161E42" w:rsidRPr="00DD4BB6" w:rsidRDefault="00161E42" w:rsidP="00161E42">
      <w:pPr>
        <w:jc w:val="both"/>
        <w:rPr>
          <w:lang w:eastAsia="en-US"/>
        </w:rPr>
      </w:pPr>
    </w:p>
    <w:p w:rsidR="00161E42" w:rsidRPr="00DD4BB6" w:rsidRDefault="00161E42" w:rsidP="00161E42">
      <w:pPr>
        <w:jc w:val="both"/>
        <w:rPr>
          <w:b/>
          <w:lang w:eastAsia="en-US"/>
        </w:rPr>
      </w:pPr>
      <w:r w:rsidRPr="00DD4BB6">
        <w:rPr>
          <w:lang w:eastAsia="en-US"/>
        </w:rPr>
        <w:tab/>
      </w:r>
      <w:r w:rsidRPr="00DD4BB6">
        <w:rPr>
          <w:lang w:eastAsia="en-US"/>
        </w:rPr>
        <w:tab/>
      </w:r>
      <w:r w:rsidRPr="00DD4BB6">
        <w:rPr>
          <w:lang w:eastAsia="en-US"/>
        </w:rPr>
        <w:tab/>
      </w:r>
      <w:r w:rsidRPr="00DD4BB6">
        <w:rPr>
          <w:vertAlign w:val="superscript"/>
          <w:lang w:eastAsia="en-US"/>
        </w:rPr>
        <w:t xml:space="preserve"> </w:t>
      </w:r>
    </w:p>
    <w:p w:rsidR="00161E42" w:rsidRPr="00DD4BB6" w:rsidRDefault="00161E42" w:rsidP="00161E42">
      <w:pPr>
        <w:rPr>
          <w:lang w:val="en-US"/>
        </w:rPr>
        <w:sectPr w:rsidR="00161E42" w:rsidRPr="00DD4BB6" w:rsidSect="00C825DC">
          <w:headerReference w:type="default" r:id="rId17"/>
          <w:pgSz w:w="11906" w:h="16838" w:code="9"/>
          <w:pgMar w:top="1134" w:right="567" w:bottom="1134" w:left="1701" w:header="567" w:footer="567" w:gutter="0"/>
          <w:pgNumType w:start="1"/>
          <w:cols w:space="1296"/>
          <w:docGrid w:linePitch="360"/>
        </w:sectPr>
      </w:pPr>
    </w:p>
    <w:p w:rsidR="00161E42" w:rsidRPr="00DD4BB6" w:rsidRDefault="00161E42" w:rsidP="00161E42">
      <w:pPr>
        <w:spacing w:after="120"/>
        <w:jc w:val="center"/>
        <w:rPr>
          <w:lang w:eastAsia="en-US"/>
        </w:rPr>
      </w:pPr>
      <w:r w:rsidRPr="00DD4BB6">
        <w:rPr>
          <w:lang w:eastAsia="en-US"/>
        </w:rPr>
        <w:lastRenderedPageBreak/>
        <w:t>(Akto leidimo forma)</w:t>
      </w:r>
    </w:p>
    <w:p w:rsidR="00161E42" w:rsidRPr="00DD4BB6" w:rsidRDefault="00161E42" w:rsidP="00161E42">
      <w:pPr>
        <w:spacing w:before="240" w:after="120"/>
        <w:ind w:left="284"/>
        <w:jc w:val="center"/>
        <w:rPr>
          <w:b/>
          <w:lang w:eastAsia="en-US"/>
        </w:rPr>
      </w:pPr>
      <w:r w:rsidRPr="00DD4BB6">
        <w:rPr>
          <w:b/>
          <w:lang w:eastAsia="en-US"/>
        </w:rPr>
        <w:t>AKTAS LEIDIMAS STATYBOS / MONTAVIMO DARBAMS</w:t>
      </w:r>
    </w:p>
    <w:p w:rsidR="00161E42" w:rsidRPr="00DD4BB6" w:rsidRDefault="00161E42" w:rsidP="00161E42">
      <w:pPr>
        <w:jc w:val="center"/>
        <w:rPr>
          <w:u w:val="single"/>
          <w:lang w:eastAsia="en-US"/>
        </w:rPr>
      </w:pPr>
      <w:r w:rsidRPr="00DD4BB6">
        <w:rPr>
          <w:lang w:eastAsia="en-US"/>
        </w:rPr>
        <w:t>______________ Nr. ___</w:t>
      </w:r>
    </w:p>
    <w:p w:rsidR="00161E42" w:rsidRPr="00DD4BB6" w:rsidRDefault="00161E42" w:rsidP="00161E42">
      <w:pPr>
        <w:spacing w:before="120"/>
        <w:jc w:val="both"/>
        <w:rPr>
          <w:lang w:eastAsia="en-US"/>
        </w:rPr>
      </w:pPr>
      <w:r w:rsidRPr="00DD4BB6">
        <w:rPr>
          <w:b/>
          <w:lang w:eastAsia="en-US"/>
        </w:rPr>
        <w:t>Objekto pavadinimas</w:t>
      </w:r>
      <w:r w:rsidRPr="00DD4BB6">
        <w:rPr>
          <w:lang w:eastAsia="en-US"/>
        </w:rPr>
        <w:t xml:space="preserve"> ____________________________________________________________</w:t>
      </w:r>
    </w:p>
    <w:p w:rsidR="00161E42" w:rsidRPr="00DD4BB6" w:rsidRDefault="00161E42" w:rsidP="00161E42">
      <w:pPr>
        <w:spacing w:before="120"/>
        <w:jc w:val="both"/>
        <w:rPr>
          <w:lang w:eastAsia="en-US"/>
        </w:rPr>
      </w:pPr>
      <w:r w:rsidRPr="00DD4BB6">
        <w:rPr>
          <w:b/>
          <w:lang w:eastAsia="en-US"/>
        </w:rPr>
        <w:t xml:space="preserve">Rangovui </w:t>
      </w:r>
      <w:r w:rsidRPr="00DD4BB6">
        <w:rPr>
          <w:lang w:eastAsia="en-US"/>
        </w:rPr>
        <w:t>______________________________________________________________________</w:t>
      </w:r>
    </w:p>
    <w:p w:rsidR="00161E42" w:rsidRPr="00DD4BB6" w:rsidRDefault="00161E42" w:rsidP="00161E42">
      <w:pPr>
        <w:jc w:val="center"/>
        <w:rPr>
          <w:b/>
          <w:vertAlign w:val="superscript"/>
          <w:lang w:eastAsia="en-US"/>
        </w:rPr>
      </w:pPr>
      <w:r w:rsidRPr="00DD4BB6">
        <w:rPr>
          <w:vertAlign w:val="superscript"/>
          <w:lang w:eastAsia="en-US"/>
        </w:rPr>
        <w:t xml:space="preserve"> (rangovinės organizacijos pavadinimas, adresas)</w:t>
      </w:r>
    </w:p>
    <w:p w:rsidR="00161E42" w:rsidRPr="00DD4BB6" w:rsidRDefault="00161E42" w:rsidP="00161E42">
      <w:pPr>
        <w:jc w:val="both"/>
        <w:rPr>
          <w:lang w:eastAsia="en-US"/>
        </w:rPr>
      </w:pPr>
      <w:r w:rsidRPr="00DD4BB6">
        <w:rPr>
          <w:b/>
          <w:lang w:eastAsia="en-US"/>
        </w:rPr>
        <w:t xml:space="preserve">skiriamas sklypas, teritorija </w:t>
      </w:r>
      <w:r w:rsidRPr="00DD4BB6">
        <w:rPr>
          <w:lang w:eastAsia="en-US"/>
        </w:rPr>
        <w:t>______________________________________________________</w:t>
      </w:r>
    </w:p>
    <w:p w:rsidR="00161E42" w:rsidRPr="00DD4BB6" w:rsidRDefault="00161E42" w:rsidP="00161E42">
      <w:pPr>
        <w:jc w:val="both"/>
        <w:rPr>
          <w:b/>
          <w:lang w:eastAsia="en-US"/>
        </w:rPr>
      </w:pPr>
      <w:r w:rsidRPr="00DD4BB6">
        <w:rPr>
          <w:lang w:eastAsia="en-US"/>
        </w:rPr>
        <w:t>______________________________________________________________________________</w:t>
      </w:r>
    </w:p>
    <w:p w:rsidR="00161E42" w:rsidRPr="00DD4BB6" w:rsidRDefault="00161E42" w:rsidP="00161E42">
      <w:pPr>
        <w:jc w:val="center"/>
        <w:rPr>
          <w:vertAlign w:val="superscript"/>
          <w:lang w:eastAsia="en-US"/>
        </w:rPr>
      </w:pPr>
      <w:r w:rsidRPr="00DD4BB6">
        <w:rPr>
          <w:vertAlign w:val="superscript"/>
          <w:lang w:eastAsia="en-US"/>
        </w:rPr>
        <w:t>(sklypo, teritorijos apribojimas koordinatėmis, kitais orientyrais)</w:t>
      </w:r>
    </w:p>
    <w:p w:rsidR="00161E42" w:rsidRPr="00DD4BB6" w:rsidRDefault="00161E42" w:rsidP="00161E42">
      <w:pPr>
        <w:jc w:val="both"/>
        <w:rPr>
          <w:lang w:eastAsia="en-US"/>
        </w:rPr>
      </w:pPr>
      <w:r w:rsidRPr="00DD4BB6">
        <w:rPr>
          <w:b/>
          <w:lang w:eastAsia="en-US"/>
        </w:rPr>
        <w:t xml:space="preserve">darbų atlikimui </w:t>
      </w:r>
      <w:r w:rsidRPr="00DD4BB6">
        <w:rPr>
          <w:lang w:eastAsia="en-US"/>
        </w:rPr>
        <w:t xml:space="preserve">_________________________________________________________________ </w:t>
      </w:r>
    </w:p>
    <w:p w:rsidR="00161E42" w:rsidRPr="00DD4BB6" w:rsidRDefault="00161E42" w:rsidP="00161E42">
      <w:pPr>
        <w:jc w:val="center"/>
        <w:rPr>
          <w:vertAlign w:val="superscript"/>
          <w:lang w:eastAsia="en-US"/>
        </w:rPr>
      </w:pPr>
      <w:r w:rsidRPr="00DD4BB6">
        <w:rPr>
          <w:vertAlign w:val="superscript"/>
          <w:lang w:eastAsia="en-US"/>
        </w:rPr>
        <w:t xml:space="preserve"> </w:t>
      </w:r>
      <w:r w:rsidRPr="00DD4BB6">
        <w:rPr>
          <w:vertAlign w:val="superscript"/>
          <w:lang w:eastAsia="en-US"/>
        </w:rPr>
        <w:tab/>
        <w:t>(darbų pavadinimas)</w:t>
      </w:r>
    </w:p>
    <w:p w:rsidR="00161E42" w:rsidRPr="00DD4BB6" w:rsidRDefault="00161E42" w:rsidP="00161E42">
      <w:pPr>
        <w:jc w:val="both"/>
        <w:rPr>
          <w:b/>
          <w:lang w:eastAsia="en-US"/>
        </w:rPr>
      </w:pPr>
    </w:p>
    <w:p w:rsidR="00161E42" w:rsidRPr="00DD4BB6" w:rsidRDefault="00161E42" w:rsidP="00161E42">
      <w:pPr>
        <w:jc w:val="both"/>
        <w:rPr>
          <w:lang w:eastAsia="en-US"/>
        </w:rPr>
      </w:pPr>
      <w:r w:rsidRPr="00DD4BB6">
        <w:rPr>
          <w:b/>
          <w:lang w:eastAsia="en-US"/>
        </w:rPr>
        <w:t>Pasiruošimo darbų atlikimui</w:t>
      </w:r>
      <w:r w:rsidRPr="00DD4BB6">
        <w:rPr>
          <w:lang w:eastAsia="en-US"/>
        </w:rPr>
        <w:tab/>
      </w:r>
      <w:r w:rsidRPr="00DD4BB6">
        <w:rPr>
          <w:b/>
          <w:lang w:eastAsia="en-US"/>
        </w:rPr>
        <w:t>pradžia</w:t>
      </w:r>
      <w:r w:rsidRPr="00DD4BB6">
        <w:rPr>
          <w:lang w:eastAsia="en-US"/>
        </w:rPr>
        <w:t xml:space="preserve"> _____ m. ____________ mėn. ___ d.</w:t>
      </w:r>
    </w:p>
    <w:p w:rsidR="00161E42" w:rsidRPr="00DD4BB6" w:rsidRDefault="00161E42" w:rsidP="00161E42">
      <w:pPr>
        <w:jc w:val="both"/>
        <w:rPr>
          <w:lang w:eastAsia="en-US"/>
        </w:rPr>
      </w:pPr>
      <w:r w:rsidRPr="00DD4BB6">
        <w:rPr>
          <w:lang w:eastAsia="en-US"/>
        </w:rPr>
        <w:tab/>
      </w:r>
      <w:r w:rsidRPr="00DD4BB6">
        <w:rPr>
          <w:lang w:eastAsia="en-US"/>
        </w:rPr>
        <w:tab/>
      </w:r>
      <w:r w:rsidRPr="00DD4BB6">
        <w:rPr>
          <w:lang w:eastAsia="en-US"/>
        </w:rPr>
        <w:tab/>
      </w:r>
      <w:r w:rsidRPr="00DD4BB6">
        <w:rPr>
          <w:b/>
          <w:lang w:eastAsia="en-US"/>
        </w:rPr>
        <w:t>pabaiga</w:t>
      </w:r>
      <w:r w:rsidRPr="00DD4BB6">
        <w:rPr>
          <w:lang w:eastAsia="en-US"/>
        </w:rPr>
        <w:t xml:space="preserve"> _____ m. ____________ mėn. ___ d.</w:t>
      </w:r>
    </w:p>
    <w:p w:rsidR="00161E42" w:rsidRPr="00DD4BB6" w:rsidRDefault="00161E42" w:rsidP="00161E42">
      <w:pPr>
        <w:spacing w:before="120" w:after="120"/>
        <w:jc w:val="center"/>
        <w:rPr>
          <w:b/>
          <w:lang w:eastAsia="en-US"/>
        </w:rPr>
      </w:pPr>
      <w:r w:rsidRPr="00DD4BB6">
        <w:rPr>
          <w:lang w:eastAsia="en-US"/>
        </w:rPr>
        <w:t> </w:t>
      </w:r>
      <w:r w:rsidRPr="00DD4BB6">
        <w:rPr>
          <w:b/>
          <w:lang w:eastAsia="en-US"/>
        </w:rPr>
        <w:t>PASIRUOŠIMO DARBŲ ATLIKIMUI SAUGOS PRIEMONIŲ</w:t>
      </w:r>
      <w:proofErr w:type="gramStart"/>
      <w:r w:rsidRPr="00DD4BB6">
        <w:rPr>
          <w:b/>
          <w:lang w:eastAsia="en-US"/>
        </w:rPr>
        <w:t xml:space="preserve">  </w:t>
      </w:r>
      <w:proofErr w:type="gramEnd"/>
      <w:r w:rsidRPr="00DD4BB6">
        <w:rPr>
          <w:b/>
          <w:lang w:eastAsia="en-US"/>
        </w:rPr>
        <w:t>SĄRAŠAS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252"/>
        <w:gridCol w:w="2062"/>
        <w:gridCol w:w="2578"/>
      </w:tblGrid>
      <w:tr w:rsidR="00161E42" w:rsidRPr="00DD4BB6" w:rsidTr="002678EE">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161E42" w:rsidRPr="00DD4BB6" w:rsidRDefault="00161E42" w:rsidP="002678EE">
            <w:pPr>
              <w:jc w:val="center"/>
              <w:rPr>
                <w:b/>
                <w:lang w:eastAsia="en-US"/>
              </w:rPr>
            </w:pPr>
            <w:r w:rsidRPr="00DD4BB6">
              <w:rPr>
                <w:b/>
                <w:lang w:eastAsia="en-US"/>
              </w:rPr>
              <w:t>Eil.Nr.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61E42" w:rsidRPr="00DD4BB6" w:rsidRDefault="00161E42" w:rsidP="002678EE">
            <w:pPr>
              <w:jc w:val="center"/>
              <w:rPr>
                <w:b/>
                <w:lang w:eastAsia="en-US"/>
              </w:rPr>
            </w:pPr>
            <w:r w:rsidRPr="00DD4BB6">
              <w:rPr>
                <w:b/>
                <w:lang w:eastAsia="en-US"/>
              </w:rPr>
              <w:t>Priemonės pavadinimas</w:t>
            </w:r>
          </w:p>
        </w:tc>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161E42" w:rsidRPr="00DD4BB6" w:rsidRDefault="00161E42" w:rsidP="002678EE">
            <w:pPr>
              <w:jc w:val="center"/>
              <w:rPr>
                <w:b/>
                <w:lang w:eastAsia="en-US"/>
              </w:rPr>
            </w:pPr>
            <w:r w:rsidRPr="00DD4BB6">
              <w:rPr>
                <w:b/>
                <w:lang w:eastAsia="en-US"/>
              </w:rPr>
              <w:t>Įvykdymo terminas</w:t>
            </w:r>
          </w:p>
        </w:tc>
        <w:tc>
          <w:tcPr>
            <w:tcW w:w="2578" w:type="dxa"/>
            <w:tcBorders>
              <w:top w:val="single" w:sz="4" w:space="0" w:color="auto"/>
              <w:left w:val="single" w:sz="4" w:space="0" w:color="auto"/>
              <w:bottom w:val="single" w:sz="4" w:space="0" w:color="auto"/>
              <w:right w:val="single" w:sz="4" w:space="0" w:color="auto"/>
            </w:tcBorders>
            <w:shd w:val="clear" w:color="auto" w:fill="auto"/>
            <w:vAlign w:val="center"/>
          </w:tcPr>
          <w:p w:rsidR="00161E42" w:rsidRPr="00DD4BB6" w:rsidRDefault="00161E42" w:rsidP="002678EE">
            <w:pPr>
              <w:jc w:val="center"/>
              <w:rPr>
                <w:b/>
                <w:lang w:eastAsia="en-US"/>
              </w:rPr>
            </w:pPr>
            <w:r w:rsidRPr="00DD4BB6">
              <w:rPr>
                <w:b/>
                <w:lang w:eastAsia="en-US"/>
              </w:rPr>
              <w:t>Atsakingas (įrašyti „Užsakovas“ arba „Rangovas“)</w:t>
            </w:r>
          </w:p>
        </w:tc>
      </w:tr>
    </w:tbl>
    <w:p w:rsidR="00161E42" w:rsidRPr="00DD4BB6" w:rsidRDefault="00161E42" w:rsidP="00161E42">
      <w:pPr>
        <w:spacing w:before="120"/>
        <w:jc w:val="both"/>
        <w:rPr>
          <w:b/>
          <w:lang w:eastAsia="en-US"/>
        </w:rPr>
      </w:pPr>
    </w:p>
    <w:p w:rsidR="00161E42" w:rsidRPr="00DD4BB6" w:rsidRDefault="00161E42" w:rsidP="00161E42">
      <w:pPr>
        <w:tabs>
          <w:tab w:val="left" w:pos="2880"/>
          <w:tab w:val="left" w:pos="3060"/>
        </w:tabs>
        <w:spacing w:before="120"/>
        <w:jc w:val="both"/>
        <w:rPr>
          <w:lang w:eastAsia="en-US"/>
        </w:rPr>
      </w:pPr>
      <w:r w:rsidRPr="00DD4BB6">
        <w:rPr>
          <w:b/>
          <w:lang w:eastAsia="en-US"/>
        </w:rPr>
        <w:t>Darbų atlikimo</w:t>
      </w:r>
      <w:proofErr w:type="gramStart"/>
      <w:r w:rsidRPr="00DD4BB6">
        <w:rPr>
          <w:b/>
          <w:lang w:eastAsia="en-US"/>
        </w:rPr>
        <w:t xml:space="preserve">                      </w:t>
      </w:r>
      <w:proofErr w:type="gramEnd"/>
      <w:r w:rsidRPr="00DD4BB6">
        <w:rPr>
          <w:b/>
          <w:lang w:eastAsia="en-US"/>
        </w:rPr>
        <w:tab/>
      </w:r>
      <w:r w:rsidRPr="00DD4BB6">
        <w:rPr>
          <w:b/>
          <w:lang w:eastAsia="en-US"/>
        </w:rPr>
        <w:tab/>
      </w:r>
      <w:r w:rsidRPr="00DD4BB6">
        <w:rPr>
          <w:b/>
          <w:lang w:eastAsia="en-US"/>
        </w:rPr>
        <w:tab/>
        <w:t>pradžia</w:t>
      </w:r>
      <w:r w:rsidRPr="00DD4BB6">
        <w:rPr>
          <w:lang w:eastAsia="en-US"/>
        </w:rPr>
        <w:t xml:space="preserve"> _____ m. ____________ mėn. ___ d.</w:t>
      </w:r>
    </w:p>
    <w:p w:rsidR="00161E42" w:rsidRPr="00DD4BB6" w:rsidRDefault="00161E42" w:rsidP="00161E42">
      <w:pPr>
        <w:jc w:val="both"/>
        <w:rPr>
          <w:lang w:eastAsia="en-US"/>
        </w:rPr>
      </w:pPr>
      <w:r w:rsidRPr="00DD4BB6">
        <w:rPr>
          <w:lang w:eastAsia="en-US"/>
        </w:rPr>
        <w:tab/>
      </w:r>
      <w:r w:rsidRPr="00DD4BB6">
        <w:rPr>
          <w:lang w:eastAsia="en-US"/>
        </w:rPr>
        <w:tab/>
        <w:t xml:space="preserve">    </w:t>
      </w:r>
      <w:r w:rsidRPr="00DD4BB6">
        <w:rPr>
          <w:lang w:eastAsia="en-US"/>
        </w:rPr>
        <w:tab/>
      </w:r>
      <w:r w:rsidRPr="00DD4BB6">
        <w:rPr>
          <w:b/>
          <w:lang w:eastAsia="en-US"/>
        </w:rPr>
        <w:t>pabaiga</w:t>
      </w:r>
      <w:r w:rsidRPr="00DD4BB6">
        <w:rPr>
          <w:lang w:eastAsia="en-US"/>
        </w:rPr>
        <w:t xml:space="preserve"> _____ m. ____________ mėn. ___ d.</w:t>
      </w:r>
    </w:p>
    <w:p w:rsidR="00161E42" w:rsidRPr="00DD4BB6" w:rsidRDefault="00161E42" w:rsidP="00161E42">
      <w:pPr>
        <w:spacing w:before="120" w:after="120"/>
        <w:jc w:val="center"/>
        <w:rPr>
          <w:lang w:eastAsia="en-US"/>
        </w:rPr>
      </w:pPr>
      <w:r w:rsidRPr="00DD4BB6">
        <w:rPr>
          <w:b/>
          <w:lang w:eastAsia="en-US"/>
        </w:rPr>
        <w:t>BŪTINŲ SAUGOS PRIEMONIŲ DARBŲ ATLIKIMO PERIODUI</w:t>
      </w:r>
      <w:proofErr w:type="gramStart"/>
      <w:r w:rsidRPr="00DD4BB6">
        <w:rPr>
          <w:b/>
          <w:lang w:eastAsia="en-US"/>
        </w:rPr>
        <w:t xml:space="preserve">  </w:t>
      </w:r>
      <w:proofErr w:type="gramEnd"/>
      <w:r w:rsidRPr="00DD4BB6">
        <w:rPr>
          <w:b/>
          <w:lang w:eastAsia="en-US"/>
        </w:rPr>
        <w:t>SĄRAŠAS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8"/>
        <w:gridCol w:w="4252"/>
        <w:gridCol w:w="2100"/>
        <w:gridCol w:w="2540"/>
      </w:tblGrid>
      <w:tr w:rsidR="00161E42" w:rsidRPr="00DD4BB6" w:rsidTr="002678EE">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161E42" w:rsidRPr="00DD4BB6" w:rsidRDefault="00161E42" w:rsidP="002678EE">
            <w:pPr>
              <w:jc w:val="center"/>
              <w:rPr>
                <w:b/>
                <w:lang w:eastAsia="en-US"/>
              </w:rPr>
            </w:pPr>
            <w:r w:rsidRPr="00DD4BB6">
              <w:rPr>
                <w:b/>
                <w:lang w:eastAsia="en-US"/>
              </w:rPr>
              <w:t>Eil.Nr.</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161E42" w:rsidRPr="00DD4BB6" w:rsidRDefault="00161E42" w:rsidP="002678EE">
            <w:pPr>
              <w:jc w:val="center"/>
              <w:rPr>
                <w:b/>
                <w:lang w:eastAsia="en-US"/>
              </w:rPr>
            </w:pPr>
            <w:r w:rsidRPr="00DD4BB6">
              <w:rPr>
                <w:b/>
                <w:lang w:eastAsia="en-US"/>
              </w:rPr>
              <w:t>Priemonės pavadinimas</w:t>
            </w:r>
          </w:p>
        </w:tc>
        <w:tc>
          <w:tcPr>
            <w:tcW w:w="2100" w:type="dxa"/>
            <w:tcBorders>
              <w:top w:val="single" w:sz="4" w:space="0" w:color="auto"/>
              <w:left w:val="single" w:sz="4" w:space="0" w:color="auto"/>
              <w:bottom w:val="single" w:sz="4" w:space="0" w:color="auto"/>
              <w:right w:val="single" w:sz="4" w:space="0" w:color="auto"/>
            </w:tcBorders>
            <w:shd w:val="clear" w:color="auto" w:fill="auto"/>
            <w:vAlign w:val="center"/>
          </w:tcPr>
          <w:p w:rsidR="00161E42" w:rsidRPr="00DD4BB6" w:rsidRDefault="00161E42" w:rsidP="002678EE">
            <w:pPr>
              <w:jc w:val="center"/>
              <w:rPr>
                <w:b/>
                <w:lang w:eastAsia="en-US"/>
              </w:rPr>
            </w:pPr>
            <w:r w:rsidRPr="00DD4BB6">
              <w:rPr>
                <w:b/>
                <w:lang w:eastAsia="en-US"/>
              </w:rPr>
              <w:t>Įvykdymo terminas</w:t>
            </w:r>
          </w:p>
        </w:tc>
        <w:tc>
          <w:tcPr>
            <w:tcW w:w="2540" w:type="dxa"/>
            <w:tcBorders>
              <w:top w:val="single" w:sz="4" w:space="0" w:color="auto"/>
              <w:left w:val="single" w:sz="4" w:space="0" w:color="auto"/>
              <w:bottom w:val="single" w:sz="4" w:space="0" w:color="auto"/>
              <w:right w:val="single" w:sz="4" w:space="0" w:color="auto"/>
            </w:tcBorders>
            <w:shd w:val="clear" w:color="auto" w:fill="auto"/>
            <w:vAlign w:val="center"/>
          </w:tcPr>
          <w:p w:rsidR="00161E42" w:rsidRPr="00DD4BB6" w:rsidRDefault="00161E42" w:rsidP="002678EE">
            <w:pPr>
              <w:jc w:val="center"/>
              <w:rPr>
                <w:b/>
                <w:lang w:eastAsia="en-US"/>
              </w:rPr>
            </w:pPr>
            <w:r w:rsidRPr="00DD4BB6">
              <w:rPr>
                <w:b/>
                <w:lang w:eastAsia="en-US"/>
              </w:rPr>
              <w:t>Atsakingas (įrašyti „Užsakovas“ arba „Rangovas“)</w:t>
            </w:r>
          </w:p>
        </w:tc>
      </w:tr>
    </w:tbl>
    <w:p w:rsidR="00161E42" w:rsidRPr="00DD4BB6" w:rsidRDefault="00161E42" w:rsidP="00161E42">
      <w:pPr>
        <w:jc w:val="both"/>
        <w:rPr>
          <w:lang w:eastAsia="en-US"/>
        </w:rPr>
      </w:pPr>
    </w:p>
    <w:p w:rsidR="00161E42" w:rsidRPr="00DD4BB6" w:rsidRDefault="00161E42" w:rsidP="00161E42">
      <w:pPr>
        <w:jc w:val="both"/>
        <w:rPr>
          <w:b/>
          <w:lang w:eastAsia="en-US"/>
        </w:rPr>
      </w:pPr>
      <w:r w:rsidRPr="00DD4BB6">
        <w:rPr>
          <w:b/>
          <w:i/>
          <w:lang w:eastAsia="en-US"/>
        </w:rPr>
        <w:t>Aktą pasirašė</w:t>
      </w:r>
      <w:r w:rsidRPr="00DD4BB6">
        <w:rPr>
          <w:b/>
          <w:lang w:eastAsia="en-US"/>
        </w:rPr>
        <w:t xml:space="preserve"> </w:t>
      </w:r>
    </w:p>
    <w:p w:rsidR="00161E42" w:rsidRPr="00DD4BB6" w:rsidRDefault="00161E42" w:rsidP="00161E42">
      <w:pPr>
        <w:jc w:val="both"/>
        <w:rPr>
          <w:u w:val="single"/>
          <w:lang w:eastAsia="en-US"/>
        </w:rPr>
      </w:pPr>
      <w:r w:rsidRPr="00DD4BB6">
        <w:rPr>
          <w:b/>
          <w:lang w:eastAsia="en-US"/>
        </w:rPr>
        <w:t>Generalinio Rangovo vadovas</w:t>
      </w:r>
      <w:r w:rsidRPr="00DD4BB6">
        <w:rPr>
          <w:lang w:eastAsia="en-US"/>
        </w:rPr>
        <w:t xml:space="preserve"> </w:t>
      </w:r>
    </w:p>
    <w:p w:rsidR="00161E42" w:rsidRPr="00DD4BB6" w:rsidRDefault="00161E42" w:rsidP="00161E42">
      <w:pPr>
        <w:spacing w:before="120"/>
        <w:jc w:val="both"/>
        <w:rPr>
          <w:b/>
          <w:lang w:eastAsia="en-US"/>
        </w:rPr>
      </w:pPr>
      <w:r w:rsidRPr="00DD4BB6">
        <w:rPr>
          <w:b/>
          <w:lang w:eastAsia="en-US"/>
        </w:rPr>
        <w:t>Akcinės bendrovės „ORLEN Lietuva“ atstovai</w:t>
      </w:r>
    </w:p>
    <w:p w:rsidR="00161E42" w:rsidRPr="00DD4BB6" w:rsidRDefault="00161E42" w:rsidP="00161E42">
      <w:pPr>
        <w:spacing w:before="120"/>
        <w:jc w:val="both"/>
        <w:rPr>
          <w:lang w:eastAsia="en-US"/>
        </w:rPr>
      </w:pPr>
      <w:r w:rsidRPr="00DD4BB6">
        <w:rPr>
          <w:lang w:eastAsia="en-US"/>
        </w:rPr>
        <w:t xml:space="preserve">Įrengimų priežiūros ir remonto </w:t>
      </w:r>
    </w:p>
    <w:p w:rsidR="00161E42" w:rsidRPr="00DD4BB6" w:rsidRDefault="00161E42" w:rsidP="00161E42">
      <w:pPr>
        <w:jc w:val="both"/>
        <w:rPr>
          <w:lang w:eastAsia="en-US"/>
        </w:rPr>
      </w:pPr>
      <w:r w:rsidRPr="00DD4BB6">
        <w:rPr>
          <w:lang w:eastAsia="en-US"/>
        </w:rPr>
        <w:t>direktoriaus pavaduotojas</w:t>
      </w:r>
    </w:p>
    <w:p w:rsidR="00161E42" w:rsidRPr="00DD4BB6" w:rsidRDefault="00161E42" w:rsidP="00161E42">
      <w:pPr>
        <w:spacing w:before="120" w:after="120"/>
        <w:jc w:val="both"/>
        <w:rPr>
          <w:lang w:eastAsia="en-US"/>
        </w:rPr>
      </w:pPr>
      <w:r w:rsidRPr="00DD4BB6">
        <w:rPr>
          <w:lang w:eastAsia="en-US"/>
        </w:rPr>
        <w:t>Darbuotojų ir procesų saugos kontrolės vadovas</w:t>
      </w:r>
    </w:p>
    <w:p w:rsidR="00161E42" w:rsidRPr="00DD4BB6" w:rsidRDefault="00161E42" w:rsidP="00161E42">
      <w:pPr>
        <w:spacing w:before="120" w:after="120"/>
        <w:jc w:val="both"/>
        <w:rPr>
          <w:lang w:eastAsia="en-US"/>
        </w:rPr>
      </w:pPr>
      <w:r w:rsidRPr="00DD4BB6">
        <w:rPr>
          <w:lang w:eastAsia="en-US"/>
        </w:rPr>
        <w:t>Gamybos/cecho viršininkas</w:t>
      </w:r>
      <w:r w:rsidRPr="00DD4BB6">
        <w:rPr>
          <w:lang w:eastAsia="en-US"/>
        </w:rPr>
        <w:tab/>
      </w:r>
      <w:r w:rsidRPr="00DD4BB6">
        <w:rPr>
          <w:lang w:eastAsia="en-US"/>
        </w:rPr>
        <w:tab/>
      </w:r>
      <w:r w:rsidRPr="00DD4BB6">
        <w:rPr>
          <w:lang w:eastAsia="en-US"/>
        </w:rPr>
        <w:tab/>
      </w:r>
      <w:r w:rsidRPr="00DD4BB6">
        <w:rPr>
          <w:lang w:eastAsia="en-US"/>
        </w:rPr>
        <w:tab/>
      </w:r>
      <w:r w:rsidRPr="00DD4BB6">
        <w:rPr>
          <w:lang w:eastAsia="en-US"/>
        </w:rPr>
        <w:tab/>
      </w:r>
    </w:p>
    <w:p w:rsidR="00161E42" w:rsidRPr="00DD4BB6" w:rsidRDefault="00161E42" w:rsidP="00161E42">
      <w:pPr>
        <w:spacing w:after="120"/>
        <w:jc w:val="both"/>
        <w:rPr>
          <w:lang w:eastAsia="en-US"/>
        </w:rPr>
      </w:pPr>
      <w:r w:rsidRPr="00DD4BB6">
        <w:rPr>
          <w:lang w:eastAsia="en-US"/>
        </w:rPr>
        <w:t xml:space="preserve">Įrenginio/baro viršininkas </w:t>
      </w:r>
    </w:p>
    <w:p w:rsidR="00161E42" w:rsidRPr="00DD4BB6" w:rsidRDefault="00161E42" w:rsidP="00161E42">
      <w:pPr>
        <w:sectPr w:rsidR="00161E42" w:rsidRPr="00DD4BB6" w:rsidSect="00C825DC">
          <w:headerReference w:type="default" r:id="rId18"/>
          <w:footerReference w:type="default" r:id="rId19"/>
          <w:pgSz w:w="11906" w:h="16838"/>
          <w:pgMar w:top="1474" w:right="567" w:bottom="907" w:left="1701" w:header="567" w:footer="567" w:gutter="0"/>
          <w:cols w:space="1296"/>
          <w:docGrid w:linePitch="360"/>
        </w:sectPr>
      </w:pPr>
    </w:p>
    <w:p w:rsidR="00161E42" w:rsidRPr="00DD4BB6" w:rsidRDefault="00161E42" w:rsidP="00161E42">
      <w:pPr>
        <w:jc w:val="center"/>
        <w:rPr>
          <w:lang w:eastAsia="en-US"/>
        </w:rPr>
      </w:pPr>
      <w:r w:rsidRPr="00DD4BB6">
        <w:rPr>
          <w:lang w:eastAsia="en-US"/>
        </w:rPr>
        <w:lastRenderedPageBreak/>
        <w:t>(Pranešimo forma)</w:t>
      </w:r>
    </w:p>
    <w:p w:rsidR="00161E42" w:rsidRPr="00DD4BB6" w:rsidRDefault="00161E42" w:rsidP="00161E42">
      <w:pPr>
        <w:ind w:firstLine="708"/>
        <w:jc w:val="both"/>
        <w:rPr>
          <w:b/>
          <w:lang w:eastAsia="en-US"/>
        </w:rPr>
      </w:pPr>
      <w:r w:rsidRPr="00DD4BB6">
        <w:rPr>
          <w:b/>
          <w:lang w:eastAsia="en-US"/>
        </w:rPr>
        <w:t xml:space="preserve">Informacija, kurią Rangovas ne vėliau kaip per 4 val. po įvykio (gaisro, sprogimo, kenksmingosios medžiagos patekimo į aplinką, nelaimingo atsitikimo darbe) privalo pateikti Darbuotojų ir procesų saugos kontrolės skyriui pranešime apie įvykį. </w:t>
      </w:r>
    </w:p>
    <w:p w:rsidR="00161E42" w:rsidRPr="00DD4BB6" w:rsidRDefault="00161E42" w:rsidP="00161E42">
      <w:pPr>
        <w:spacing w:before="120" w:line="360" w:lineRule="auto"/>
        <w:jc w:val="center"/>
        <w:rPr>
          <w:b/>
          <w:lang w:eastAsia="en-US"/>
        </w:rPr>
      </w:pPr>
      <w:r w:rsidRPr="00DD4BB6">
        <w:rPr>
          <w:b/>
          <w:lang w:eastAsia="en-US"/>
        </w:rPr>
        <w:t>PRANEŠIMAS APIE ĮVYKĮ</w:t>
      </w:r>
    </w:p>
    <w:p w:rsidR="00161E42" w:rsidRPr="00DD4BB6" w:rsidRDefault="00161E42" w:rsidP="00161E42">
      <w:pPr>
        <w:spacing w:line="360" w:lineRule="auto"/>
        <w:jc w:val="center"/>
        <w:rPr>
          <w:b/>
          <w:lang w:eastAsia="en-US"/>
        </w:rPr>
      </w:pPr>
      <w:r w:rsidRPr="00DD4BB6">
        <w:rPr>
          <w:b/>
          <w:lang w:eastAsia="en-US"/>
        </w:rPr>
        <w:t>_____ m. _______ __ d. __ val.</w:t>
      </w:r>
    </w:p>
    <w:p w:rsidR="00161E42" w:rsidRPr="00DD4BB6" w:rsidRDefault="00161E42" w:rsidP="00161E42">
      <w:pPr>
        <w:spacing w:line="360" w:lineRule="auto"/>
        <w:jc w:val="both"/>
        <w:rPr>
          <w:lang w:eastAsia="en-US"/>
        </w:rPr>
      </w:pPr>
      <w:r w:rsidRPr="00DD4BB6">
        <w:rPr>
          <w:lang w:eastAsia="en-US"/>
        </w:rPr>
        <w:t>1. Įvykio data ir valanda _____ m. ________ ___ d. apie ___ val. ___ min.</w:t>
      </w:r>
    </w:p>
    <w:p w:rsidR="00161E42" w:rsidRPr="00DD4BB6" w:rsidRDefault="00161E42" w:rsidP="00161E42">
      <w:pPr>
        <w:spacing w:line="360" w:lineRule="auto"/>
        <w:jc w:val="both"/>
        <w:rPr>
          <w:lang w:eastAsia="en-US"/>
        </w:rPr>
      </w:pPr>
      <w:r w:rsidRPr="00DD4BB6">
        <w:rPr>
          <w:lang w:eastAsia="en-US"/>
        </w:rPr>
        <w:t>2. Nukentėjusiojo vardas ir pavardė, gimimo data, pareigos _______________________________</w:t>
      </w:r>
    </w:p>
    <w:p w:rsidR="00161E42" w:rsidRPr="00DD4BB6" w:rsidRDefault="00161E42" w:rsidP="00161E42">
      <w:pPr>
        <w:spacing w:line="360" w:lineRule="auto"/>
        <w:jc w:val="both"/>
        <w:rPr>
          <w:lang w:eastAsia="en-US"/>
        </w:rPr>
      </w:pPr>
      <w:r w:rsidRPr="00DD4BB6">
        <w:rPr>
          <w:lang w:eastAsia="en-US"/>
        </w:rPr>
        <w:t xml:space="preserve">______________________________________________________________________________ </w:t>
      </w:r>
    </w:p>
    <w:p w:rsidR="00161E42" w:rsidRPr="00DD4BB6" w:rsidRDefault="00161E42" w:rsidP="00161E42">
      <w:pPr>
        <w:spacing w:line="360" w:lineRule="auto"/>
        <w:jc w:val="both"/>
        <w:rPr>
          <w:lang w:eastAsia="en-US"/>
        </w:rPr>
      </w:pPr>
      <w:r w:rsidRPr="00DD4BB6">
        <w:rPr>
          <w:lang w:eastAsia="en-US"/>
        </w:rPr>
        <w:t>3. Rangovinės organizacijos pavadinimas _____________________________________________</w:t>
      </w:r>
    </w:p>
    <w:p w:rsidR="00161E42" w:rsidRPr="00DD4BB6" w:rsidRDefault="00161E42" w:rsidP="00161E42">
      <w:pPr>
        <w:spacing w:line="360" w:lineRule="auto"/>
        <w:jc w:val="both"/>
        <w:rPr>
          <w:lang w:eastAsia="en-US"/>
        </w:rPr>
      </w:pPr>
      <w:r w:rsidRPr="00DD4BB6">
        <w:rPr>
          <w:lang w:eastAsia="en-US"/>
        </w:rPr>
        <w:t>______________________________________________________________________________</w:t>
      </w:r>
    </w:p>
    <w:p w:rsidR="00161E42" w:rsidRPr="00DD4BB6" w:rsidRDefault="00161E42" w:rsidP="00161E42">
      <w:pPr>
        <w:spacing w:line="360" w:lineRule="auto"/>
        <w:jc w:val="both"/>
        <w:rPr>
          <w:lang w:eastAsia="en-US"/>
        </w:rPr>
      </w:pPr>
      <w:r w:rsidRPr="00DD4BB6">
        <w:rPr>
          <w:lang w:eastAsia="en-US"/>
        </w:rPr>
        <w:t>4. Tiksli įvykio vieta ______________________________________________________________</w:t>
      </w:r>
    </w:p>
    <w:p w:rsidR="00161E42" w:rsidRPr="00DD4BB6" w:rsidRDefault="00161E42" w:rsidP="00161E42">
      <w:pPr>
        <w:spacing w:line="360" w:lineRule="auto"/>
        <w:jc w:val="both"/>
        <w:rPr>
          <w:lang w:eastAsia="en-US"/>
        </w:rPr>
      </w:pPr>
      <w:r w:rsidRPr="00DD4BB6">
        <w:rPr>
          <w:lang w:eastAsia="en-US"/>
        </w:rPr>
        <w:t>5. Sužalojimų pobūdis ir pirmoji pagalba nelaimingo atsitikimo metu ________________________</w:t>
      </w:r>
    </w:p>
    <w:p w:rsidR="00161E42" w:rsidRPr="00DD4BB6" w:rsidRDefault="00161E42" w:rsidP="00161E42">
      <w:pPr>
        <w:spacing w:line="360" w:lineRule="auto"/>
        <w:jc w:val="both"/>
        <w:rPr>
          <w:lang w:eastAsia="en-US"/>
        </w:rPr>
      </w:pPr>
      <w:r w:rsidRPr="00DD4BB6">
        <w:rPr>
          <w:lang w:eastAsia="en-US"/>
        </w:rPr>
        <w:t xml:space="preserve">____________________________________________________________________________________________________________________________________________________________ </w:t>
      </w:r>
    </w:p>
    <w:p w:rsidR="00161E42" w:rsidRPr="00DD4BB6" w:rsidRDefault="00161E42" w:rsidP="00161E42">
      <w:pPr>
        <w:spacing w:line="360" w:lineRule="auto"/>
        <w:jc w:val="both"/>
        <w:rPr>
          <w:lang w:eastAsia="en-US"/>
        </w:rPr>
      </w:pPr>
      <w:r w:rsidRPr="00DD4BB6">
        <w:rPr>
          <w:lang w:eastAsia="en-US"/>
        </w:rPr>
        <w:t>6. Įvykio aplinkybės ir preliminarios priežastys _________________________________________</w:t>
      </w:r>
    </w:p>
    <w:p w:rsidR="00161E42" w:rsidRPr="00DD4BB6" w:rsidRDefault="00161E42" w:rsidP="00161E42">
      <w:pPr>
        <w:spacing w:line="360" w:lineRule="auto"/>
        <w:jc w:val="both"/>
        <w:rPr>
          <w:lang w:eastAsia="en-US"/>
        </w:rPr>
      </w:pPr>
      <w:r w:rsidRPr="00DD4BB6">
        <w:rPr>
          <w:lang w:eastAsia="en-U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161E42" w:rsidRPr="00DD4BB6" w:rsidRDefault="00161E42" w:rsidP="00161E42">
      <w:pPr>
        <w:spacing w:line="360" w:lineRule="auto"/>
        <w:jc w:val="both"/>
        <w:rPr>
          <w:lang w:eastAsia="en-US"/>
        </w:rPr>
      </w:pPr>
      <w:r w:rsidRPr="00DD4BB6">
        <w:rPr>
          <w:lang w:eastAsia="en-US"/>
        </w:rPr>
        <w:t>7. Preliminarūs įvykio padariniai ____________________________________________________</w:t>
      </w:r>
    </w:p>
    <w:p w:rsidR="00161E42" w:rsidRPr="00DD4BB6" w:rsidRDefault="00161E42" w:rsidP="00161E42">
      <w:pPr>
        <w:spacing w:line="360" w:lineRule="auto"/>
        <w:jc w:val="both"/>
        <w:rPr>
          <w:lang w:eastAsia="en-US"/>
        </w:rPr>
      </w:pPr>
      <w:r w:rsidRPr="00DD4BB6">
        <w:rPr>
          <w:lang w:eastAsia="en-US"/>
        </w:rPr>
        <w:t>____________________________________________________________________________________________________________________________________________________________</w:t>
      </w:r>
    </w:p>
    <w:p w:rsidR="00161E42" w:rsidRPr="00DD4BB6" w:rsidRDefault="00161E42" w:rsidP="00161E42">
      <w:pPr>
        <w:jc w:val="both"/>
        <w:rPr>
          <w:lang w:eastAsia="en-US"/>
        </w:rPr>
      </w:pPr>
      <w:r w:rsidRPr="00DD4BB6">
        <w:rPr>
          <w:lang w:eastAsia="en-US"/>
        </w:rPr>
        <w:t>8. Gelbėjimo tarnybos, kurioms buvo pranešta apie įvykį ir kurios tiesiogiai dalyvavo gelbėjimo darbuose, suteikė skubiąją medicinos pagalbą _________________________________________</w:t>
      </w:r>
    </w:p>
    <w:p w:rsidR="00161E42" w:rsidRPr="00DD4BB6" w:rsidRDefault="00161E42" w:rsidP="00161E42">
      <w:pPr>
        <w:spacing w:before="120" w:line="360" w:lineRule="auto"/>
        <w:jc w:val="both"/>
        <w:rPr>
          <w:lang w:eastAsia="en-US"/>
        </w:rPr>
      </w:pPr>
      <w:r w:rsidRPr="00DD4BB6">
        <w:rPr>
          <w:lang w:eastAsia="en-US"/>
        </w:rPr>
        <w:t>____________________________________________________________________________________________________________________________________________________________</w:t>
      </w:r>
    </w:p>
    <w:p w:rsidR="00161E42" w:rsidRPr="00DD4BB6" w:rsidRDefault="00161E42" w:rsidP="00161E42">
      <w:pPr>
        <w:jc w:val="both"/>
        <w:rPr>
          <w:lang w:eastAsia="en-US"/>
        </w:rPr>
      </w:pPr>
      <w:r w:rsidRPr="00DD4BB6">
        <w:rPr>
          <w:lang w:eastAsia="en-US"/>
        </w:rPr>
        <w:t>9. Kam pranešta apie įvykį (išorinės institucijos)________________________________________</w:t>
      </w:r>
    </w:p>
    <w:p w:rsidR="00161E42" w:rsidRPr="00DD4BB6" w:rsidRDefault="00161E42" w:rsidP="00161E42">
      <w:pPr>
        <w:spacing w:before="120"/>
        <w:jc w:val="both"/>
        <w:rPr>
          <w:lang w:eastAsia="en-US"/>
        </w:rPr>
      </w:pPr>
      <w:r w:rsidRPr="00DD4BB6">
        <w:rPr>
          <w:lang w:eastAsia="en-US"/>
        </w:rPr>
        <w:t>______________________________________________________________________________</w:t>
      </w:r>
    </w:p>
    <w:p w:rsidR="00161E42" w:rsidRPr="00DD4BB6" w:rsidRDefault="00161E42" w:rsidP="00161E42">
      <w:pPr>
        <w:spacing w:before="120"/>
        <w:jc w:val="both"/>
        <w:rPr>
          <w:lang w:eastAsia="en-US"/>
        </w:rPr>
      </w:pPr>
      <w:r w:rsidRPr="00DD4BB6">
        <w:rPr>
          <w:lang w:eastAsia="en-US"/>
        </w:rPr>
        <w:t>10. Kita papildoma informacija (pvz., atsitikimo vietai apsaugoti atlikti veiksmai) _______________</w:t>
      </w:r>
    </w:p>
    <w:p w:rsidR="00161E42" w:rsidRPr="00DD4BB6" w:rsidRDefault="00161E42" w:rsidP="00161E42">
      <w:pPr>
        <w:spacing w:before="120"/>
        <w:jc w:val="both"/>
        <w:rPr>
          <w:lang w:eastAsia="en-US"/>
        </w:rPr>
      </w:pPr>
      <w:r w:rsidRPr="00DD4BB6">
        <w:rPr>
          <w:lang w:eastAsia="en-US"/>
        </w:rPr>
        <w:t>______________________________________________________________________________</w:t>
      </w:r>
      <w:r w:rsidRPr="00DD4BB6">
        <w:rPr>
          <w:lang w:eastAsia="en-US"/>
        </w:rPr>
        <w:br/>
        <w:t xml:space="preserve"> </w:t>
      </w:r>
    </w:p>
    <w:p w:rsidR="00161E42" w:rsidRPr="00DD4BB6" w:rsidRDefault="00161E42" w:rsidP="00161E42">
      <w:pPr>
        <w:spacing w:before="120"/>
        <w:jc w:val="both"/>
        <w:rPr>
          <w:lang w:eastAsia="en-US"/>
        </w:rPr>
      </w:pPr>
      <w:r w:rsidRPr="00DD4BB6">
        <w:rPr>
          <w:lang w:eastAsia="en-US"/>
        </w:rPr>
        <w:t>11. Pranešėjas __________________________________________________________________</w:t>
      </w:r>
    </w:p>
    <w:p w:rsidR="00161E42" w:rsidRPr="00DD4BB6" w:rsidRDefault="00161E42" w:rsidP="00161E42">
      <w:pPr>
        <w:spacing w:line="360" w:lineRule="auto"/>
        <w:ind w:left="2592" w:firstLine="1296"/>
        <w:jc w:val="both"/>
        <w:rPr>
          <w:vertAlign w:val="superscript"/>
          <w:lang w:eastAsia="en-US"/>
        </w:rPr>
      </w:pPr>
      <w:r w:rsidRPr="00DD4BB6">
        <w:rPr>
          <w:vertAlign w:val="superscript"/>
          <w:lang w:eastAsia="en-US"/>
        </w:rPr>
        <w:t xml:space="preserve">         (pareigos, vardas, pavardė, parašas)</w:t>
      </w:r>
    </w:p>
    <w:p w:rsidR="00161E42" w:rsidRPr="00DD4BB6" w:rsidRDefault="00161E42" w:rsidP="00161E42">
      <w:pPr>
        <w:sectPr w:rsidR="00161E42" w:rsidRPr="00DD4BB6" w:rsidSect="00C825DC">
          <w:headerReference w:type="default" r:id="rId20"/>
          <w:footerReference w:type="even" r:id="rId21"/>
          <w:pgSz w:w="11906" w:h="16838"/>
          <w:pgMar w:top="1474" w:right="567" w:bottom="907" w:left="1701" w:header="567" w:footer="567" w:gutter="0"/>
          <w:cols w:space="1296"/>
          <w:docGrid w:linePitch="360"/>
        </w:sectPr>
      </w:pPr>
    </w:p>
    <w:tbl>
      <w:tblPr>
        <w:tblW w:w="9643" w:type="dxa"/>
        <w:tblInd w:w="-5" w:type="dxa"/>
        <w:tblLook w:val="0000" w:firstRow="0" w:lastRow="0" w:firstColumn="0" w:lastColumn="0" w:noHBand="0" w:noVBand="0"/>
      </w:tblPr>
      <w:tblGrid>
        <w:gridCol w:w="4531"/>
        <w:gridCol w:w="1985"/>
        <w:gridCol w:w="1701"/>
        <w:gridCol w:w="1417"/>
        <w:gridCol w:w="9"/>
      </w:tblGrid>
      <w:tr w:rsidR="00161E42" w:rsidRPr="00DD4BB6" w:rsidTr="002678EE">
        <w:trPr>
          <w:gridAfter w:val="1"/>
          <w:wAfter w:w="9" w:type="dxa"/>
          <w:trHeight w:val="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tcPr>
          <w:p w:rsidR="00161E42" w:rsidRPr="00DD4BB6" w:rsidRDefault="00161E42" w:rsidP="002678EE">
            <w:pPr>
              <w:jc w:val="center"/>
              <w:rPr>
                <w:lang w:eastAsia="en-US"/>
              </w:rPr>
            </w:pPr>
            <w:r w:rsidRPr="00DD4BB6">
              <w:rPr>
                <w:caps/>
                <w:lang w:eastAsia="en-US"/>
              </w:rPr>
              <w:lastRenderedPageBreak/>
              <w:t>(P</w:t>
            </w:r>
            <w:r w:rsidRPr="00DD4BB6">
              <w:rPr>
                <w:lang w:eastAsia="en-US"/>
              </w:rPr>
              <w:t>ranešimo</w:t>
            </w:r>
            <w:r w:rsidRPr="00DD4BB6">
              <w:rPr>
                <w:caps/>
                <w:lang w:eastAsia="en-US"/>
              </w:rPr>
              <w:t xml:space="preserve"> </w:t>
            </w:r>
            <w:r w:rsidRPr="00DD4BB6">
              <w:rPr>
                <w:lang w:eastAsia="en-US"/>
              </w:rPr>
              <w:t>forma)</w:t>
            </w:r>
          </w:p>
        </w:tc>
      </w:tr>
      <w:tr w:rsidR="00161E42" w:rsidRPr="00DD4BB6" w:rsidTr="002678EE">
        <w:trPr>
          <w:gridAfter w:val="1"/>
          <w:wAfter w:w="9" w:type="dxa"/>
          <w:trHeight w:val="360"/>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tcPr>
          <w:p w:rsidR="00161E42" w:rsidRPr="00DD4BB6" w:rsidRDefault="00161E42" w:rsidP="002678EE">
            <w:pPr>
              <w:spacing w:before="120" w:after="120"/>
              <w:jc w:val="center"/>
              <w:rPr>
                <w:b/>
                <w:caps/>
                <w:lang w:eastAsia="en-US"/>
              </w:rPr>
            </w:pPr>
            <w:r w:rsidRPr="00DD4BB6">
              <w:rPr>
                <w:b/>
                <w:lang w:eastAsia="en-US"/>
              </w:rPr>
              <w:t xml:space="preserve">RANGOVO PRANEŠIMAS APIE NAUJAI SUDARYTĄ SUTARTĮ SU </w:t>
            </w:r>
            <w:r w:rsidRPr="00DD4BB6">
              <w:rPr>
                <w:b/>
                <w:caps/>
                <w:lang w:eastAsia="en-US"/>
              </w:rPr>
              <w:t>Akcine Bendrove „ORLEN lIETUVA“</w:t>
            </w:r>
          </w:p>
          <w:p w:rsidR="00161E42" w:rsidRPr="00DD4BB6" w:rsidRDefault="00161E42" w:rsidP="002678EE">
            <w:pPr>
              <w:ind w:right="-203"/>
              <w:jc w:val="center"/>
              <w:rPr>
                <w:lang w:eastAsia="en-US"/>
              </w:rPr>
            </w:pPr>
            <w:r w:rsidRPr="00DD4BB6">
              <w:rPr>
                <w:lang w:eastAsia="en-US"/>
              </w:rPr>
              <w:t xml:space="preserve">20__ m. ______________ d. Nr. ___________ </w:t>
            </w:r>
          </w:p>
          <w:p w:rsidR="00161E42" w:rsidRPr="00DD4BB6" w:rsidRDefault="00161E42" w:rsidP="002678EE">
            <w:pPr>
              <w:spacing w:after="120"/>
              <w:ind w:right="-203"/>
              <w:jc w:val="center"/>
              <w:rPr>
                <w:b/>
                <w:bCs/>
                <w:lang w:eastAsia="en-US"/>
              </w:rPr>
            </w:pPr>
            <w:r w:rsidRPr="00DD4BB6">
              <w:rPr>
                <w:sz w:val="20"/>
                <w:szCs w:val="20"/>
                <w:lang w:eastAsia="en-US"/>
              </w:rPr>
              <w:t>Juodeikių k., Mažeikių r. sav.</w:t>
            </w:r>
          </w:p>
        </w:tc>
      </w:tr>
      <w:tr w:rsidR="00161E42" w:rsidRPr="00DD4BB6" w:rsidTr="002678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9" w:type="dxa"/>
          <w:trHeight w:val="779"/>
        </w:trPr>
        <w:tc>
          <w:tcPr>
            <w:tcW w:w="9634" w:type="dxa"/>
            <w:gridSpan w:val="4"/>
          </w:tcPr>
          <w:p w:rsidR="00161E42" w:rsidRPr="00DD4BB6" w:rsidRDefault="00161E42" w:rsidP="002678EE">
            <w:pPr>
              <w:jc w:val="both"/>
              <w:rPr>
                <w:b/>
                <w:lang w:eastAsia="en-US"/>
              </w:rPr>
            </w:pPr>
            <w:r w:rsidRPr="00DD4BB6">
              <w:rPr>
                <w:b/>
                <w:lang w:eastAsia="en-US"/>
              </w:rPr>
              <w:t>Rangovo pavadinimas ir kontaktiniai duomenys</w:t>
            </w:r>
          </w:p>
          <w:p w:rsidR="00161E42" w:rsidRPr="00DD4BB6" w:rsidRDefault="00161E42" w:rsidP="002678EE">
            <w:pPr>
              <w:jc w:val="both"/>
              <w:rPr>
                <w:b/>
                <w:lang w:eastAsia="en-US"/>
              </w:rPr>
            </w:pPr>
          </w:p>
          <w:p w:rsidR="00161E42" w:rsidRPr="00DD4BB6" w:rsidRDefault="00161E42" w:rsidP="002678EE">
            <w:pPr>
              <w:jc w:val="both"/>
              <w:rPr>
                <w:b/>
                <w:lang w:eastAsia="en-US"/>
              </w:rPr>
            </w:pPr>
          </w:p>
          <w:p w:rsidR="00161E42" w:rsidRPr="00DD4BB6" w:rsidRDefault="00161E42" w:rsidP="002678EE">
            <w:pPr>
              <w:jc w:val="both"/>
              <w:rPr>
                <w:b/>
                <w:lang w:eastAsia="en-US"/>
              </w:rPr>
            </w:pPr>
          </w:p>
          <w:p w:rsidR="00161E42" w:rsidRPr="00DD4BB6" w:rsidRDefault="00161E42" w:rsidP="002678EE">
            <w:pPr>
              <w:jc w:val="both"/>
              <w:rPr>
                <w:b/>
                <w:lang w:eastAsia="en-US"/>
              </w:rPr>
            </w:pPr>
          </w:p>
        </w:tc>
      </w:tr>
      <w:tr w:rsidR="00161E42" w:rsidRPr="00DD4BB6" w:rsidTr="002678EE">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rsidR="00161E42" w:rsidRPr="00DD4BB6" w:rsidRDefault="00161E42" w:rsidP="002678EE">
            <w:pPr>
              <w:spacing w:before="240" w:after="240"/>
              <w:jc w:val="both"/>
              <w:rPr>
                <w:b/>
                <w:bCs/>
                <w:vertAlign w:val="superscript"/>
                <w:lang w:eastAsia="en-US"/>
              </w:rPr>
            </w:pPr>
            <w:r w:rsidRPr="00DD4BB6">
              <w:rPr>
                <w:b/>
                <w:bCs/>
                <w:lang w:eastAsia="en-US"/>
              </w:rPr>
              <w:t xml:space="preserve">Pažymos </w:t>
            </w:r>
            <w:proofErr w:type="spellStart"/>
            <w:r w:rsidRPr="00DD4BB6">
              <w:rPr>
                <w:b/>
                <w:bCs/>
                <w:lang w:eastAsia="en-US"/>
              </w:rPr>
              <w:t>reg</w:t>
            </w:r>
            <w:proofErr w:type="spellEnd"/>
            <w:r w:rsidRPr="00DD4BB6">
              <w:rPr>
                <w:b/>
                <w:bCs/>
                <w:lang w:eastAsia="en-US"/>
              </w:rPr>
              <w:t xml:space="preserve">. Nr. _____________ pagal kurią Rangovas yra gavęs patvirtinimą apie Rangovo pasirengimą pradėti darbus Akcinėje bendrovėje „ORLEN Lietuva“ </w:t>
            </w:r>
          </w:p>
        </w:tc>
      </w:tr>
      <w:tr w:rsidR="00161E42" w:rsidRPr="00DD4BB6" w:rsidTr="002678EE">
        <w:trPr>
          <w:gridAfter w:val="1"/>
          <w:wAfter w:w="9" w:type="dxa"/>
          <w:trHeight w:val="239"/>
        </w:trPr>
        <w:tc>
          <w:tcPr>
            <w:tcW w:w="9634" w:type="dxa"/>
            <w:gridSpan w:val="4"/>
            <w:tcBorders>
              <w:top w:val="single" w:sz="4" w:space="0" w:color="auto"/>
              <w:left w:val="single" w:sz="8" w:space="0" w:color="auto"/>
              <w:right w:val="single" w:sz="8" w:space="0" w:color="000000"/>
            </w:tcBorders>
            <w:shd w:val="clear" w:color="auto" w:fill="auto"/>
            <w:noWrap/>
          </w:tcPr>
          <w:p w:rsidR="00161E42" w:rsidRPr="00DD4BB6" w:rsidRDefault="00161E42" w:rsidP="002678EE">
            <w:pPr>
              <w:spacing w:before="240"/>
              <w:jc w:val="both"/>
              <w:rPr>
                <w:b/>
                <w:bCs/>
                <w:lang w:eastAsia="en-US"/>
              </w:rPr>
            </w:pPr>
            <w:r w:rsidRPr="00DD4BB6">
              <w:rPr>
                <w:b/>
                <w:bCs/>
                <w:lang w:eastAsia="en-US"/>
              </w:rPr>
              <w:t>Naujos sutarties Nr. __________ darbų atlikimui laikotarpiui:</w:t>
            </w:r>
          </w:p>
          <w:p w:rsidR="00161E42" w:rsidRPr="00DD4BB6" w:rsidRDefault="00161E42" w:rsidP="002678EE">
            <w:pPr>
              <w:rPr>
                <w:b/>
                <w:bCs/>
                <w:lang w:eastAsia="en-US"/>
              </w:rPr>
            </w:pPr>
          </w:p>
          <w:p w:rsidR="00161E42" w:rsidRPr="00DD4BB6" w:rsidRDefault="00161E42" w:rsidP="002678EE">
            <w:pPr>
              <w:rPr>
                <w:b/>
                <w:bCs/>
                <w:lang w:eastAsia="en-US"/>
              </w:rPr>
            </w:pPr>
            <w:r w:rsidRPr="00DD4BB6">
              <w:rPr>
                <w:b/>
                <w:bCs/>
                <w:lang w:eastAsia="en-US"/>
              </w:rPr>
              <w:t xml:space="preserve">nuo ___________________ iki ___________________ </w:t>
            </w:r>
          </w:p>
          <w:p w:rsidR="00161E42" w:rsidRPr="00DD4BB6" w:rsidRDefault="00161E42" w:rsidP="002678EE">
            <w:pPr>
              <w:rPr>
                <w:b/>
                <w:bCs/>
                <w:lang w:eastAsia="en-US"/>
              </w:rPr>
            </w:pPr>
            <w:r w:rsidRPr="00DD4BB6">
              <w:rPr>
                <w:b/>
                <w:bCs/>
                <w:lang w:eastAsia="en-US"/>
              </w:rPr>
              <w:t xml:space="preserve">                       </w:t>
            </w:r>
            <w:r w:rsidRPr="00DD4BB6">
              <w:rPr>
                <w:bCs/>
                <w:vertAlign w:val="superscript"/>
                <w:lang w:eastAsia="en-US"/>
              </w:rPr>
              <w:t>(data)</w:t>
            </w:r>
            <w:proofErr w:type="gramStart"/>
            <w:r w:rsidRPr="00DD4BB6">
              <w:rPr>
                <w:bCs/>
                <w:vertAlign w:val="superscript"/>
                <w:lang w:eastAsia="en-US"/>
              </w:rPr>
              <w:t xml:space="preserve">                                                               </w:t>
            </w:r>
            <w:proofErr w:type="gramEnd"/>
            <w:r w:rsidRPr="00DD4BB6">
              <w:rPr>
                <w:bCs/>
                <w:vertAlign w:val="superscript"/>
                <w:lang w:eastAsia="en-US"/>
              </w:rPr>
              <w:t>(data)</w:t>
            </w:r>
          </w:p>
        </w:tc>
      </w:tr>
      <w:tr w:rsidR="00161E42" w:rsidRPr="00DD4BB6" w:rsidTr="002678EE">
        <w:trPr>
          <w:trHeight w:val="379"/>
        </w:trPr>
        <w:tc>
          <w:tcPr>
            <w:tcW w:w="9643" w:type="dxa"/>
            <w:gridSpan w:val="5"/>
            <w:tcBorders>
              <w:top w:val="single" w:sz="4" w:space="0" w:color="auto"/>
              <w:left w:val="single" w:sz="8" w:space="0" w:color="auto"/>
              <w:bottom w:val="single" w:sz="4" w:space="0" w:color="auto"/>
              <w:right w:val="single" w:sz="8" w:space="0" w:color="000000"/>
            </w:tcBorders>
            <w:shd w:val="clear" w:color="auto" w:fill="auto"/>
            <w:noWrap/>
          </w:tcPr>
          <w:p w:rsidR="00161E42" w:rsidRPr="00DD4BB6" w:rsidRDefault="00161E42" w:rsidP="002678EE">
            <w:pPr>
              <w:spacing w:before="120" w:after="120"/>
              <w:jc w:val="both"/>
              <w:rPr>
                <w:b/>
                <w:lang w:eastAsia="en-US"/>
              </w:rPr>
            </w:pPr>
            <w:r w:rsidRPr="00DD4BB6">
              <w:rPr>
                <w:b/>
                <w:lang w:eastAsia="en-US"/>
              </w:rPr>
              <w:t xml:space="preserve">Subrangovų pavadinimai ir kontaktiniai duomenys </w:t>
            </w:r>
            <w:r w:rsidRPr="00DD4BB6">
              <w:rPr>
                <w:lang w:eastAsia="en-US"/>
              </w:rPr>
              <w:t xml:space="preserve">(jei subrangovai nebus samdomi, įrašykite </w:t>
            </w:r>
            <w:r w:rsidRPr="00DD4BB6">
              <w:rPr>
                <w:i/>
                <w:lang w:eastAsia="en-US"/>
              </w:rPr>
              <w:t>Subrangovų nebus</w:t>
            </w:r>
            <w:r w:rsidRPr="00DD4BB6">
              <w:rPr>
                <w:lang w:eastAsia="en-US"/>
              </w:rPr>
              <w:t>)</w:t>
            </w:r>
            <w:r w:rsidRPr="00DD4BB6">
              <w:rPr>
                <w:b/>
                <w:lang w:eastAsia="en-US"/>
              </w:rPr>
              <w:t xml:space="preserve"> </w:t>
            </w:r>
          </w:p>
          <w:p w:rsidR="00161E42" w:rsidRPr="00DD4BB6" w:rsidRDefault="00161E42" w:rsidP="002678EE">
            <w:pPr>
              <w:spacing w:before="120" w:after="120"/>
              <w:jc w:val="both"/>
              <w:rPr>
                <w:b/>
                <w:lang w:eastAsia="en-US"/>
              </w:rPr>
            </w:pPr>
          </w:p>
          <w:p w:rsidR="00161E42" w:rsidRPr="00DD4BB6" w:rsidRDefault="00161E42" w:rsidP="002678EE">
            <w:pPr>
              <w:spacing w:before="120" w:after="120"/>
              <w:jc w:val="both"/>
              <w:rPr>
                <w:b/>
                <w:lang w:eastAsia="en-US"/>
              </w:rPr>
            </w:pPr>
          </w:p>
          <w:p w:rsidR="00161E42" w:rsidRPr="00DD4BB6" w:rsidRDefault="00161E42" w:rsidP="002678EE">
            <w:pPr>
              <w:spacing w:before="120" w:after="120"/>
              <w:jc w:val="both"/>
              <w:rPr>
                <w:b/>
                <w:lang w:eastAsia="en-US"/>
              </w:rPr>
            </w:pPr>
          </w:p>
          <w:p w:rsidR="00161E42" w:rsidRPr="00DD4BB6" w:rsidRDefault="00161E42" w:rsidP="002678EE">
            <w:pPr>
              <w:spacing w:before="120" w:after="120"/>
              <w:jc w:val="both"/>
              <w:rPr>
                <w:b/>
                <w:bCs/>
                <w:lang w:eastAsia="en-US"/>
              </w:rPr>
            </w:pPr>
          </w:p>
        </w:tc>
      </w:tr>
      <w:tr w:rsidR="00161E42" w:rsidRPr="00DD4BB6" w:rsidTr="002678EE">
        <w:trPr>
          <w:gridAfter w:val="1"/>
          <w:wAfter w:w="9" w:type="dxa"/>
          <w:trHeight w:val="238"/>
        </w:trPr>
        <w:tc>
          <w:tcPr>
            <w:tcW w:w="9634" w:type="dxa"/>
            <w:gridSpan w:val="4"/>
            <w:tcBorders>
              <w:top w:val="single" w:sz="4" w:space="0" w:color="auto"/>
              <w:left w:val="single" w:sz="8" w:space="0" w:color="auto"/>
              <w:bottom w:val="single" w:sz="4" w:space="0" w:color="auto"/>
              <w:right w:val="single" w:sz="8" w:space="0" w:color="000000"/>
            </w:tcBorders>
            <w:shd w:val="clear" w:color="auto" w:fill="auto"/>
            <w:noWrap/>
          </w:tcPr>
          <w:p w:rsidR="00161E42" w:rsidRPr="00DD4BB6" w:rsidRDefault="00161E42" w:rsidP="002678EE">
            <w:pPr>
              <w:spacing w:before="120" w:after="120"/>
              <w:jc w:val="both"/>
              <w:rPr>
                <w:lang w:eastAsia="en-US"/>
              </w:rPr>
            </w:pPr>
            <w:r w:rsidRPr="00DD4BB6">
              <w:rPr>
                <w:b/>
                <w:bCs/>
                <w:lang w:eastAsia="en-US"/>
              </w:rPr>
              <w:t xml:space="preserve">Darbų pavadinimas ir trumpas aprašymas pagal naujai sudarytą sutartį </w:t>
            </w:r>
            <w:r w:rsidRPr="00DD4BB6">
              <w:rPr>
                <w:lang w:eastAsia="en-US"/>
              </w:rPr>
              <w:t xml:space="preserve">(pvz., įrengimų išmontavimo / montavimo / izoliavimo darbai, asbesto šalinimo darbai, pastolių statymas, įrengimų plovimo darbai, griovimo darbai, žemės darbai ir pan.). </w:t>
            </w:r>
          </w:p>
          <w:p w:rsidR="00161E42" w:rsidRPr="00DD4BB6" w:rsidRDefault="00161E42" w:rsidP="002678EE">
            <w:pPr>
              <w:spacing w:before="120" w:after="120"/>
              <w:jc w:val="both"/>
              <w:rPr>
                <w:lang w:eastAsia="en-US"/>
              </w:rPr>
            </w:pPr>
            <w:r w:rsidRPr="00DD4BB6">
              <w:rPr>
                <w:lang w:eastAsia="en-US"/>
              </w:rPr>
              <w:t xml:space="preserve"> </w:t>
            </w:r>
          </w:p>
          <w:p w:rsidR="00161E42" w:rsidRPr="00DD4BB6" w:rsidRDefault="00161E42" w:rsidP="002678EE">
            <w:pPr>
              <w:spacing w:before="120" w:after="120"/>
              <w:jc w:val="both"/>
              <w:rPr>
                <w:lang w:eastAsia="en-US"/>
              </w:rPr>
            </w:pPr>
          </w:p>
          <w:p w:rsidR="00161E42" w:rsidRPr="00DD4BB6" w:rsidRDefault="00161E42" w:rsidP="002678EE">
            <w:pPr>
              <w:spacing w:before="120" w:after="120"/>
              <w:jc w:val="both"/>
              <w:rPr>
                <w:b/>
                <w:bCs/>
                <w:lang w:eastAsia="en-US"/>
              </w:rPr>
            </w:pPr>
          </w:p>
          <w:p w:rsidR="00161E42" w:rsidRPr="00DD4BB6" w:rsidRDefault="00161E42" w:rsidP="002678EE">
            <w:pPr>
              <w:spacing w:before="120" w:after="120"/>
              <w:jc w:val="both"/>
              <w:rPr>
                <w:b/>
                <w:bCs/>
                <w:lang w:eastAsia="en-US"/>
              </w:rPr>
            </w:pPr>
          </w:p>
        </w:tc>
      </w:tr>
      <w:tr w:rsidR="00161E42" w:rsidRPr="00DD4BB6" w:rsidTr="002678EE">
        <w:trPr>
          <w:gridAfter w:val="1"/>
          <w:wAfter w:w="9" w:type="dxa"/>
          <w:trHeight w:val="779"/>
        </w:trPr>
        <w:tc>
          <w:tcPr>
            <w:tcW w:w="4531" w:type="dxa"/>
            <w:tcBorders>
              <w:top w:val="nil"/>
              <w:left w:val="single" w:sz="8" w:space="0" w:color="auto"/>
              <w:bottom w:val="single" w:sz="4" w:space="0" w:color="auto"/>
              <w:right w:val="single" w:sz="4" w:space="0" w:color="auto"/>
            </w:tcBorders>
            <w:shd w:val="clear" w:color="auto" w:fill="auto"/>
            <w:vAlign w:val="center"/>
          </w:tcPr>
          <w:p w:rsidR="00161E42" w:rsidRPr="00DD4BB6" w:rsidRDefault="00161E42" w:rsidP="002678EE">
            <w:pPr>
              <w:jc w:val="center"/>
              <w:rPr>
                <w:b/>
                <w:bCs/>
                <w:lang w:eastAsia="en-US"/>
              </w:rPr>
            </w:pPr>
            <w:r w:rsidRPr="00DD4BB6">
              <w:rPr>
                <w:b/>
                <w:bCs/>
                <w:lang w:eastAsia="en-US"/>
              </w:rPr>
              <w:t>Akcinės bendrovės „ORLEN Lietuva“ atsakingi darbuotojai</w:t>
            </w:r>
          </w:p>
        </w:tc>
        <w:tc>
          <w:tcPr>
            <w:tcW w:w="1985" w:type="dxa"/>
            <w:tcBorders>
              <w:top w:val="single" w:sz="4" w:space="0" w:color="auto"/>
              <w:left w:val="nil"/>
              <w:bottom w:val="single" w:sz="4" w:space="0" w:color="auto"/>
              <w:right w:val="single" w:sz="4" w:space="0" w:color="000000"/>
            </w:tcBorders>
            <w:shd w:val="clear" w:color="auto" w:fill="auto"/>
            <w:vAlign w:val="center"/>
          </w:tcPr>
          <w:p w:rsidR="00161E42" w:rsidRPr="00DD4BB6" w:rsidRDefault="00161E42" w:rsidP="002678EE">
            <w:pPr>
              <w:jc w:val="center"/>
              <w:rPr>
                <w:lang w:eastAsia="en-US"/>
              </w:rPr>
            </w:pPr>
            <w:r w:rsidRPr="00DD4BB6">
              <w:rPr>
                <w:lang w:eastAsia="en-US"/>
              </w:rPr>
              <w:t>Vardas, pavardė arba spaudas</w:t>
            </w:r>
          </w:p>
        </w:tc>
        <w:tc>
          <w:tcPr>
            <w:tcW w:w="1701" w:type="dxa"/>
            <w:tcBorders>
              <w:top w:val="nil"/>
              <w:left w:val="nil"/>
              <w:bottom w:val="single" w:sz="4" w:space="0" w:color="auto"/>
              <w:right w:val="single" w:sz="4" w:space="0" w:color="auto"/>
            </w:tcBorders>
            <w:shd w:val="clear" w:color="auto" w:fill="auto"/>
            <w:noWrap/>
            <w:vAlign w:val="center"/>
          </w:tcPr>
          <w:p w:rsidR="00161E42" w:rsidRPr="00DD4BB6" w:rsidRDefault="00161E42" w:rsidP="002678EE">
            <w:pPr>
              <w:jc w:val="center"/>
              <w:rPr>
                <w:lang w:eastAsia="en-US"/>
              </w:rPr>
            </w:pPr>
            <w:r w:rsidRPr="00DD4BB6">
              <w:rPr>
                <w:lang w:eastAsia="en-US"/>
              </w:rPr>
              <w:t>Parašas</w:t>
            </w:r>
          </w:p>
        </w:tc>
        <w:tc>
          <w:tcPr>
            <w:tcW w:w="1417" w:type="dxa"/>
            <w:tcBorders>
              <w:top w:val="nil"/>
              <w:left w:val="nil"/>
              <w:bottom w:val="single" w:sz="4" w:space="0" w:color="auto"/>
              <w:right w:val="single" w:sz="8" w:space="0" w:color="auto"/>
            </w:tcBorders>
            <w:shd w:val="clear" w:color="auto" w:fill="auto"/>
            <w:noWrap/>
            <w:vAlign w:val="center"/>
          </w:tcPr>
          <w:p w:rsidR="00161E42" w:rsidRPr="00DD4BB6" w:rsidRDefault="00161E42" w:rsidP="002678EE">
            <w:pPr>
              <w:jc w:val="center"/>
              <w:rPr>
                <w:lang w:eastAsia="en-US"/>
              </w:rPr>
            </w:pPr>
          </w:p>
          <w:p w:rsidR="00161E42" w:rsidRPr="00DD4BB6" w:rsidRDefault="00161E42" w:rsidP="002678EE">
            <w:pPr>
              <w:jc w:val="center"/>
              <w:rPr>
                <w:lang w:eastAsia="en-US"/>
              </w:rPr>
            </w:pPr>
            <w:r w:rsidRPr="00DD4BB6">
              <w:rPr>
                <w:lang w:eastAsia="en-US"/>
              </w:rPr>
              <w:t>Data</w:t>
            </w:r>
          </w:p>
          <w:p w:rsidR="00161E42" w:rsidRPr="00DD4BB6" w:rsidRDefault="00161E42" w:rsidP="002678EE">
            <w:pPr>
              <w:jc w:val="center"/>
              <w:rPr>
                <w:lang w:eastAsia="en-US"/>
              </w:rPr>
            </w:pPr>
          </w:p>
        </w:tc>
      </w:tr>
      <w:tr w:rsidR="00161E42" w:rsidRPr="00DD4BB6" w:rsidTr="002678EE">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rsidR="00161E42" w:rsidRPr="00DD4BB6" w:rsidRDefault="00161E42" w:rsidP="002678EE">
            <w:pPr>
              <w:jc w:val="center"/>
              <w:rPr>
                <w:b/>
                <w:bCs/>
                <w:lang w:eastAsia="en-US"/>
              </w:rPr>
            </w:pPr>
            <w:r w:rsidRPr="00DD4BB6">
              <w:rPr>
                <w:b/>
                <w:bCs/>
                <w:lang w:eastAsia="en-US"/>
              </w:rPr>
              <w:t>Darbuotojų saugos ir sveikatos vadovas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161E42" w:rsidRPr="00DD4BB6" w:rsidRDefault="00161E42" w:rsidP="002678EE">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161E42" w:rsidRPr="00DD4BB6" w:rsidRDefault="00161E42" w:rsidP="002678EE">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161E42" w:rsidRPr="00DD4BB6" w:rsidRDefault="00161E42" w:rsidP="002678EE">
            <w:pPr>
              <w:jc w:val="both"/>
              <w:rPr>
                <w:lang w:eastAsia="en-US"/>
              </w:rPr>
            </w:pPr>
          </w:p>
        </w:tc>
      </w:tr>
      <w:tr w:rsidR="00161E42" w:rsidRPr="00DD4BB6" w:rsidTr="002678EE">
        <w:trPr>
          <w:gridAfter w:val="1"/>
          <w:wAfter w:w="9" w:type="dxa"/>
          <w:trHeight w:val="710"/>
        </w:trPr>
        <w:tc>
          <w:tcPr>
            <w:tcW w:w="4531" w:type="dxa"/>
            <w:tcBorders>
              <w:top w:val="nil"/>
              <w:left w:val="single" w:sz="8" w:space="0" w:color="auto"/>
              <w:bottom w:val="single" w:sz="4" w:space="0" w:color="auto"/>
              <w:right w:val="single" w:sz="4" w:space="0" w:color="auto"/>
            </w:tcBorders>
            <w:shd w:val="clear" w:color="auto" w:fill="auto"/>
            <w:vAlign w:val="center"/>
          </w:tcPr>
          <w:p w:rsidR="00161E42" w:rsidRPr="00DD4BB6" w:rsidRDefault="00161E42" w:rsidP="002678EE">
            <w:pPr>
              <w:spacing w:before="120" w:after="120"/>
              <w:jc w:val="center"/>
              <w:rPr>
                <w:b/>
                <w:bCs/>
                <w:lang w:eastAsia="en-US"/>
              </w:rPr>
            </w:pPr>
            <w:r w:rsidRPr="00DD4BB6">
              <w:rPr>
                <w:b/>
                <w:bCs/>
                <w:lang w:eastAsia="en-US"/>
              </w:rPr>
              <w:t>Aplinkos apsaugos vadovas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161E42" w:rsidRPr="00DD4BB6" w:rsidRDefault="00161E42" w:rsidP="002678EE">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161E42" w:rsidRPr="00DD4BB6" w:rsidRDefault="00161E42" w:rsidP="002678EE">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161E42" w:rsidRPr="00DD4BB6" w:rsidRDefault="00161E42" w:rsidP="002678EE">
            <w:pPr>
              <w:jc w:val="both"/>
              <w:rPr>
                <w:lang w:eastAsia="en-US"/>
              </w:rPr>
            </w:pPr>
          </w:p>
        </w:tc>
      </w:tr>
      <w:tr w:rsidR="00161E42" w:rsidRPr="00DD4BB6" w:rsidTr="002678EE">
        <w:trPr>
          <w:gridAfter w:val="1"/>
          <w:wAfter w:w="9" w:type="dxa"/>
          <w:trHeight w:val="661"/>
        </w:trPr>
        <w:tc>
          <w:tcPr>
            <w:tcW w:w="4531" w:type="dxa"/>
            <w:tcBorders>
              <w:top w:val="nil"/>
              <w:left w:val="single" w:sz="8" w:space="0" w:color="auto"/>
              <w:bottom w:val="single" w:sz="4" w:space="0" w:color="auto"/>
              <w:right w:val="single" w:sz="4" w:space="0" w:color="auto"/>
            </w:tcBorders>
            <w:shd w:val="clear" w:color="auto" w:fill="auto"/>
            <w:vAlign w:val="center"/>
          </w:tcPr>
          <w:p w:rsidR="00161E42" w:rsidRPr="00DD4BB6" w:rsidRDefault="00161E42" w:rsidP="002678EE">
            <w:pPr>
              <w:spacing w:before="120" w:after="120"/>
              <w:jc w:val="center"/>
              <w:rPr>
                <w:b/>
                <w:bCs/>
                <w:lang w:eastAsia="en-US"/>
              </w:rPr>
            </w:pPr>
            <w:r w:rsidRPr="00DD4BB6">
              <w:rPr>
                <w:b/>
                <w:bCs/>
                <w:lang w:eastAsia="en-US"/>
              </w:rPr>
              <w:t>Darbų koordinatorius</w:t>
            </w:r>
          </w:p>
        </w:tc>
        <w:tc>
          <w:tcPr>
            <w:tcW w:w="1985" w:type="dxa"/>
            <w:tcBorders>
              <w:top w:val="single" w:sz="4" w:space="0" w:color="auto"/>
              <w:left w:val="nil"/>
              <w:bottom w:val="single" w:sz="4" w:space="0" w:color="auto"/>
              <w:right w:val="single" w:sz="4" w:space="0" w:color="000000"/>
            </w:tcBorders>
            <w:shd w:val="clear" w:color="auto" w:fill="auto"/>
            <w:noWrap/>
            <w:vAlign w:val="bottom"/>
          </w:tcPr>
          <w:p w:rsidR="00161E42" w:rsidRPr="00DD4BB6" w:rsidRDefault="00161E42" w:rsidP="002678EE">
            <w:pPr>
              <w:jc w:val="both"/>
              <w:rPr>
                <w:lang w:eastAsia="en-US"/>
              </w:rPr>
            </w:pPr>
          </w:p>
        </w:tc>
        <w:tc>
          <w:tcPr>
            <w:tcW w:w="1701" w:type="dxa"/>
            <w:tcBorders>
              <w:top w:val="nil"/>
              <w:left w:val="nil"/>
              <w:bottom w:val="single" w:sz="4" w:space="0" w:color="auto"/>
              <w:right w:val="single" w:sz="4" w:space="0" w:color="auto"/>
            </w:tcBorders>
            <w:shd w:val="clear" w:color="auto" w:fill="auto"/>
            <w:noWrap/>
            <w:vAlign w:val="bottom"/>
          </w:tcPr>
          <w:p w:rsidR="00161E42" w:rsidRPr="00DD4BB6" w:rsidRDefault="00161E42" w:rsidP="002678EE">
            <w:pPr>
              <w:jc w:val="both"/>
              <w:rPr>
                <w:lang w:eastAsia="en-US"/>
              </w:rPr>
            </w:pPr>
          </w:p>
        </w:tc>
        <w:tc>
          <w:tcPr>
            <w:tcW w:w="1417" w:type="dxa"/>
            <w:tcBorders>
              <w:top w:val="nil"/>
              <w:left w:val="nil"/>
              <w:bottom w:val="single" w:sz="4" w:space="0" w:color="auto"/>
              <w:right w:val="single" w:sz="8" w:space="0" w:color="auto"/>
            </w:tcBorders>
            <w:shd w:val="clear" w:color="auto" w:fill="auto"/>
            <w:noWrap/>
            <w:vAlign w:val="bottom"/>
          </w:tcPr>
          <w:p w:rsidR="00161E42" w:rsidRPr="00DD4BB6" w:rsidRDefault="00161E42" w:rsidP="002678EE">
            <w:pPr>
              <w:jc w:val="both"/>
              <w:rPr>
                <w:lang w:eastAsia="en-US"/>
              </w:rPr>
            </w:pPr>
          </w:p>
        </w:tc>
      </w:tr>
    </w:tbl>
    <w:p w:rsidR="00161E42" w:rsidRPr="00DD4BB6" w:rsidRDefault="00161E42" w:rsidP="00161E42">
      <w:pPr>
        <w:rPr>
          <w:lang w:val="en-US"/>
        </w:rPr>
      </w:pPr>
    </w:p>
    <w:p w:rsidR="00161E42" w:rsidRPr="00DD4BB6" w:rsidRDefault="00161E42" w:rsidP="00161E42">
      <w:pPr>
        <w:rPr>
          <w:lang w:val="en-US"/>
        </w:rPr>
        <w:sectPr w:rsidR="00161E42" w:rsidRPr="00DD4BB6" w:rsidSect="00C825DC">
          <w:headerReference w:type="default" r:id="rId22"/>
          <w:pgSz w:w="11909" w:h="16834" w:code="9"/>
          <w:pgMar w:top="1361" w:right="567" w:bottom="1134" w:left="1701" w:header="0" w:footer="0" w:gutter="0"/>
          <w:cols w:space="708"/>
          <w:docGrid w:linePitch="360"/>
        </w:sectPr>
      </w:pPr>
    </w:p>
    <w:p w:rsidR="00161E42" w:rsidRPr="00DD4BB6" w:rsidRDefault="00161E42" w:rsidP="00161E42">
      <w:pPr>
        <w:spacing w:before="120" w:after="120"/>
        <w:jc w:val="center"/>
        <w:rPr>
          <w:b/>
          <w:caps/>
          <w:lang w:eastAsia="en-US"/>
        </w:rPr>
      </w:pPr>
      <w:r w:rsidRPr="00DD4BB6">
        <w:rPr>
          <w:b/>
          <w:caps/>
          <w:lang w:eastAsia="en-US"/>
        </w:rPr>
        <w:lastRenderedPageBreak/>
        <w:t>Akcinė Bendrovė „ORLEN lIETUVA“</w:t>
      </w:r>
    </w:p>
    <w:p w:rsidR="00161E42" w:rsidRPr="00DD4BB6" w:rsidRDefault="00161E42" w:rsidP="00161E42">
      <w:pPr>
        <w:jc w:val="center"/>
        <w:rPr>
          <w:b/>
          <w:bCs/>
          <w:lang w:eastAsia="en-US"/>
        </w:rPr>
      </w:pPr>
      <w:r w:rsidRPr="00DD4BB6">
        <w:rPr>
          <w:b/>
          <w:bCs/>
          <w:lang w:eastAsia="en-US"/>
        </w:rPr>
        <w:t xml:space="preserve">INFORMACIJA APIE SAMDOMUS SUBRANGOVUS </w:t>
      </w:r>
    </w:p>
    <w:p w:rsidR="00161E42" w:rsidRPr="00DD4BB6" w:rsidRDefault="00161E42" w:rsidP="00161E42">
      <w:pPr>
        <w:ind w:right="-203"/>
        <w:jc w:val="center"/>
        <w:rPr>
          <w:lang w:eastAsia="en-US"/>
        </w:rPr>
      </w:pPr>
    </w:p>
    <w:p w:rsidR="00161E42" w:rsidRPr="00DD4BB6" w:rsidRDefault="00161E42" w:rsidP="00161E42">
      <w:pPr>
        <w:ind w:right="-203"/>
        <w:jc w:val="center"/>
        <w:rPr>
          <w:lang w:eastAsia="en-US"/>
        </w:rPr>
      </w:pPr>
      <w:r w:rsidRPr="00DD4BB6">
        <w:rPr>
          <w:lang w:eastAsia="en-US"/>
        </w:rPr>
        <w:t xml:space="preserve">20__ m. ______________ d. Nr. ___________ </w:t>
      </w:r>
    </w:p>
    <w:p w:rsidR="00161E42" w:rsidRPr="00DD4BB6" w:rsidRDefault="00161E42" w:rsidP="00161E42">
      <w:pPr>
        <w:jc w:val="center"/>
        <w:rPr>
          <w:sz w:val="20"/>
          <w:szCs w:val="20"/>
          <w:lang w:eastAsia="en-US"/>
        </w:rPr>
      </w:pPr>
      <w:r w:rsidRPr="00DD4BB6">
        <w:rPr>
          <w:sz w:val="20"/>
          <w:szCs w:val="20"/>
          <w:lang w:eastAsia="en-US"/>
        </w:rPr>
        <w:t>Juodeikių k., Mažeikių r. sav.</w:t>
      </w:r>
    </w:p>
    <w:p w:rsidR="00161E42" w:rsidRPr="00DD4BB6" w:rsidRDefault="00161E42" w:rsidP="00161E42">
      <w:pPr>
        <w:jc w:val="center"/>
        <w:rPr>
          <w:vertAlign w:val="superscript"/>
          <w:lang w:eastAsia="en-US"/>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4"/>
      </w:tblGrid>
      <w:tr w:rsidR="00161E42" w:rsidRPr="00DD4BB6" w:rsidTr="002678EE">
        <w:tc>
          <w:tcPr>
            <w:tcW w:w="9634" w:type="dxa"/>
          </w:tcPr>
          <w:p w:rsidR="00161E42" w:rsidRPr="00DD4BB6" w:rsidRDefault="00161E42" w:rsidP="002678EE">
            <w:pPr>
              <w:jc w:val="center"/>
              <w:rPr>
                <w:lang w:eastAsia="en-US"/>
              </w:rPr>
            </w:pPr>
            <w:r w:rsidRPr="00DD4BB6">
              <w:rPr>
                <w:lang w:eastAsia="en-US"/>
              </w:rPr>
              <w:t>(Informacijos pateikimo forma)</w:t>
            </w:r>
          </w:p>
        </w:tc>
      </w:tr>
      <w:tr w:rsidR="00161E42" w:rsidRPr="00DD4BB6" w:rsidTr="002678EE">
        <w:tc>
          <w:tcPr>
            <w:tcW w:w="9634" w:type="dxa"/>
          </w:tcPr>
          <w:p w:rsidR="00161E42" w:rsidRPr="00DD4BB6" w:rsidRDefault="00161E42" w:rsidP="002678EE">
            <w:pPr>
              <w:jc w:val="both"/>
              <w:rPr>
                <w:b/>
                <w:lang w:eastAsia="en-US"/>
              </w:rPr>
            </w:pPr>
            <w:r w:rsidRPr="00DD4BB6">
              <w:rPr>
                <w:b/>
                <w:lang w:eastAsia="en-US"/>
              </w:rPr>
              <w:t>Rangovo pavadinimas ir kontaktiniai duomenys</w:t>
            </w: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r w:rsidRPr="00DD4BB6">
              <w:rPr>
                <w:b/>
                <w:lang w:eastAsia="en-US"/>
              </w:rPr>
              <w:t>Darbų aprašymas</w:t>
            </w: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r w:rsidRPr="00DD4BB6">
              <w:rPr>
                <w:b/>
                <w:lang w:eastAsia="en-US"/>
              </w:rPr>
              <w:t>Subrangovų pavadinimai ir kontaktiniai duomenys</w:t>
            </w: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p>
        </w:tc>
      </w:tr>
      <w:tr w:rsidR="00161E42" w:rsidRPr="00DD4BB6" w:rsidTr="002678EE">
        <w:tc>
          <w:tcPr>
            <w:tcW w:w="9634" w:type="dxa"/>
          </w:tcPr>
          <w:p w:rsidR="00161E42" w:rsidRPr="00DD4BB6" w:rsidRDefault="00161E42" w:rsidP="002678EE">
            <w:pPr>
              <w:jc w:val="both"/>
              <w:rPr>
                <w:b/>
                <w:lang w:eastAsia="en-US"/>
              </w:rPr>
            </w:pPr>
            <w:r w:rsidRPr="00DD4BB6">
              <w:rPr>
                <w:b/>
                <w:lang w:eastAsia="en-US"/>
              </w:rPr>
              <w:t>Subrangovo darbų vadovų vardai, pavardės, kontaktiniai duomenys</w:t>
            </w:r>
          </w:p>
        </w:tc>
      </w:tr>
      <w:tr w:rsidR="00161E42" w:rsidRPr="00DD4BB6" w:rsidTr="002678EE">
        <w:tc>
          <w:tcPr>
            <w:tcW w:w="9634" w:type="dxa"/>
          </w:tcPr>
          <w:p w:rsidR="00161E42" w:rsidRPr="00DD4BB6" w:rsidRDefault="00161E42" w:rsidP="002678EE">
            <w:pPr>
              <w:jc w:val="both"/>
              <w:rPr>
                <w:lang w:eastAsia="en-US"/>
              </w:rPr>
            </w:pPr>
          </w:p>
        </w:tc>
      </w:tr>
      <w:tr w:rsidR="00161E42" w:rsidRPr="00DD4BB6" w:rsidTr="002678EE">
        <w:tc>
          <w:tcPr>
            <w:tcW w:w="9634" w:type="dxa"/>
          </w:tcPr>
          <w:p w:rsidR="00161E42" w:rsidRPr="00DD4BB6" w:rsidRDefault="00161E42" w:rsidP="002678EE">
            <w:pPr>
              <w:jc w:val="both"/>
              <w:rPr>
                <w:lang w:eastAsia="en-US"/>
              </w:rPr>
            </w:pPr>
          </w:p>
        </w:tc>
      </w:tr>
      <w:tr w:rsidR="00161E42" w:rsidRPr="00DD4BB6" w:rsidTr="002678EE">
        <w:tc>
          <w:tcPr>
            <w:tcW w:w="9634" w:type="dxa"/>
          </w:tcPr>
          <w:p w:rsidR="00161E42" w:rsidRPr="00DD4BB6" w:rsidRDefault="00161E42" w:rsidP="002678EE">
            <w:pPr>
              <w:jc w:val="both"/>
              <w:rPr>
                <w:lang w:eastAsia="en-US"/>
              </w:rPr>
            </w:pPr>
          </w:p>
        </w:tc>
      </w:tr>
      <w:tr w:rsidR="00161E42" w:rsidRPr="00DD4BB6" w:rsidTr="002678EE">
        <w:tc>
          <w:tcPr>
            <w:tcW w:w="9634" w:type="dxa"/>
          </w:tcPr>
          <w:p w:rsidR="00161E42" w:rsidRPr="00DD4BB6" w:rsidRDefault="00161E42" w:rsidP="002678EE">
            <w:pPr>
              <w:jc w:val="both"/>
              <w:rPr>
                <w:lang w:eastAsia="en-US"/>
              </w:rPr>
            </w:pPr>
          </w:p>
        </w:tc>
      </w:tr>
      <w:tr w:rsidR="00161E42" w:rsidRPr="00DD4BB6" w:rsidTr="002678EE">
        <w:tc>
          <w:tcPr>
            <w:tcW w:w="9634" w:type="dxa"/>
          </w:tcPr>
          <w:p w:rsidR="00161E42" w:rsidRPr="00DD4BB6" w:rsidRDefault="00161E42" w:rsidP="002678EE">
            <w:pPr>
              <w:jc w:val="both"/>
              <w:rPr>
                <w:lang w:eastAsia="en-US"/>
              </w:rPr>
            </w:pPr>
          </w:p>
        </w:tc>
      </w:tr>
      <w:tr w:rsidR="00161E42" w:rsidRPr="00DD4BB6" w:rsidTr="002678EE">
        <w:tc>
          <w:tcPr>
            <w:tcW w:w="9634" w:type="dxa"/>
          </w:tcPr>
          <w:p w:rsidR="00161E42" w:rsidRPr="00DD4BB6" w:rsidRDefault="00161E42" w:rsidP="002678EE">
            <w:pPr>
              <w:jc w:val="both"/>
              <w:rPr>
                <w:lang w:eastAsia="en-US"/>
              </w:rPr>
            </w:pPr>
          </w:p>
        </w:tc>
      </w:tr>
    </w:tbl>
    <w:p w:rsidR="00161E42" w:rsidRPr="00DD4BB6" w:rsidRDefault="00161E42" w:rsidP="00161E42">
      <w:pPr>
        <w:spacing w:after="120"/>
        <w:jc w:val="both"/>
        <w:rPr>
          <w:lang w:eastAsia="en-US"/>
        </w:rPr>
      </w:pPr>
    </w:p>
    <w:p w:rsidR="00161E42" w:rsidRPr="00DD4BB6" w:rsidRDefault="00161E42" w:rsidP="00161E42">
      <w:pPr>
        <w:jc w:val="both"/>
        <w:rPr>
          <w:vertAlign w:val="superscript"/>
          <w:lang w:eastAsia="en-US"/>
        </w:rPr>
      </w:pPr>
      <w:r w:rsidRPr="00DD4BB6">
        <w:rPr>
          <w:b/>
          <w:lang w:eastAsia="en-US"/>
        </w:rPr>
        <w:t xml:space="preserve">Rangovo vadovas </w:t>
      </w:r>
      <w:r w:rsidRPr="00DD4BB6">
        <w:rPr>
          <w:lang w:eastAsia="en-US"/>
        </w:rPr>
        <w:t>_____________________________________________________________</w:t>
      </w:r>
      <w:r w:rsidRPr="00DD4BB6">
        <w:rPr>
          <w:vertAlign w:val="superscript"/>
          <w:lang w:eastAsia="en-US"/>
        </w:rPr>
        <w:t xml:space="preserve"> </w:t>
      </w:r>
    </w:p>
    <w:p w:rsidR="00161E42" w:rsidRPr="00DD4BB6" w:rsidRDefault="00161E42" w:rsidP="00161E42">
      <w:pPr>
        <w:spacing w:after="120"/>
        <w:ind w:left="3888" w:firstLine="1296"/>
        <w:jc w:val="both"/>
        <w:rPr>
          <w:lang w:eastAsia="en-US"/>
        </w:rPr>
      </w:pPr>
      <w:r w:rsidRPr="00DD4BB6">
        <w:rPr>
          <w:vertAlign w:val="superscript"/>
          <w:lang w:eastAsia="en-US"/>
        </w:rPr>
        <w:t xml:space="preserve">vardas, pavardė, parašas, tel. Nr. </w:t>
      </w:r>
    </w:p>
    <w:p w:rsidR="00161E42" w:rsidRPr="00DD4BB6" w:rsidRDefault="00161E42" w:rsidP="00161E42">
      <w:pPr>
        <w:spacing w:after="120"/>
        <w:jc w:val="both"/>
        <w:rPr>
          <w:lang w:eastAsia="en-US"/>
        </w:rPr>
      </w:pPr>
      <w:r w:rsidRPr="00DD4BB6">
        <w:rPr>
          <w:lang w:eastAsia="en-US"/>
        </w:rPr>
        <w:t>SUDERINTA</w:t>
      </w:r>
    </w:p>
    <w:p w:rsidR="00161E42" w:rsidRPr="00DD4BB6" w:rsidRDefault="00161E42" w:rsidP="00161E42">
      <w:pPr>
        <w:jc w:val="both"/>
        <w:rPr>
          <w:b/>
          <w:bCs/>
          <w:lang w:eastAsia="en-US"/>
        </w:rPr>
      </w:pPr>
      <w:r w:rsidRPr="00DD4BB6">
        <w:rPr>
          <w:b/>
          <w:bCs/>
          <w:lang w:eastAsia="en-US"/>
        </w:rPr>
        <w:t xml:space="preserve">Akcinės bendrovės „ORLEN Lietuva“ </w:t>
      </w:r>
    </w:p>
    <w:p w:rsidR="00161E42" w:rsidRPr="00DD4BB6" w:rsidRDefault="00161E42" w:rsidP="00161E42">
      <w:pPr>
        <w:jc w:val="both"/>
        <w:rPr>
          <w:vertAlign w:val="superscript"/>
          <w:lang w:eastAsia="en-US"/>
        </w:rPr>
      </w:pPr>
      <w:r w:rsidRPr="00DD4BB6">
        <w:rPr>
          <w:b/>
          <w:bCs/>
          <w:lang w:eastAsia="en-US"/>
        </w:rPr>
        <w:t xml:space="preserve">darbų koordinatorius </w:t>
      </w:r>
      <w:r w:rsidRPr="00DD4BB6">
        <w:rPr>
          <w:lang w:eastAsia="en-US"/>
        </w:rPr>
        <w:t>___________________________________________________________</w:t>
      </w:r>
      <w:r w:rsidRPr="00DD4BB6">
        <w:rPr>
          <w:vertAlign w:val="superscript"/>
          <w:lang w:eastAsia="en-US"/>
        </w:rPr>
        <w:t xml:space="preserve"> </w:t>
      </w:r>
    </w:p>
    <w:p w:rsidR="00161E42" w:rsidRPr="00DD4BB6" w:rsidRDefault="00161E42" w:rsidP="00161E42">
      <w:pPr>
        <w:spacing w:after="120"/>
        <w:ind w:left="3888" w:firstLine="1296"/>
        <w:jc w:val="both"/>
        <w:rPr>
          <w:lang w:eastAsia="en-US"/>
        </w:rPr>
      </w:pPr>
      <w:r w:rsidRPr="00DD4BB6">
        <w:rPr>
          <w:vertAlign w:val="superscript"/>
          <w:lang w:eastAsia="en-US"/>
        </w:rPr>
        <w:t xml:space="preserve">vardas, pavardė, parašas, tel. Nr. </w:t>
      </w:r>
    </w:p>
    <w:p w:rsidR="00161E42" w:rsidRPr="00DD4BB6" w:rsidRDefault="00161E42" w:rsidP="00161E42">
      <w:pPr>
        <w:spacing w:after="120" w:line="480" w:lineRule="auto"/>
        <w:jc w:val="both"/>
        <w:rPr>
          <w:b/>
          <w:bCs/>
          <w:lang w:eastAsia="en-US"/>
        </w:rPr>
      </w:pPr>
    </w:p>
    <w:p w:rsidR="00161E42" w:rsidRPr="00DD4BB6" w:rsidRDefault="00161E42" w:rsidP="00161E42">
      <w:pPr>
        <w:rPr>
          <w:lang w:val="en-US"/>
        </w:rPr>
      </w:pPr>
    </w:p>
    <w:p w:rsidR="00216C11" w:rsidRDefault="00216C11"/>
    <w:sectPr w:rsidR="00216C11" w:rsidSect="00C825DC">
      <w:headerReference w:type="default" r:id="rId23"/>
      <w:pgSz w:w="11909" w:h="16834" w:code="9"/>
      <w:pgMar w:top="1361" w:right="567"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735" w:rsidRDefault="00787735" w:rsidP="00161E42">
      <w:r>
        <w:separator/>
      </w:r>
    </w:p>
  </w:endnote>
  <w:endnote w:type="continuationSeparator" w:id="0">
    <w:p w:rsidR="00787735" w:rsidRDefault="00787735" w:rsidP="0016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Pr="008C7F7A" w:rsidRDefault="000446BF" w:rsidP="00BA59BC">
    <w:pPr>
      <w:pStyle w:val="Footer"/>
      <w:jc w:val="right"/>
      <w:rPr>
        <w:sz w:val="18"/>
        <w:szCs w:val="18"/>
      </w:rPr>
    </w:pPr>
    <w:r>
      <w:t xml:space="preserve">                                                                                                                                                                                        </w:t>
    </w:r>
    <w:r w:rsidRPr="008C7F7A">
      <w:rPr>
        <w:rStyle w:val="PageNumber"/>
        <w:sz w:val="18"/>
        <w:szCs w:val="18"/>
      </w:rPr>
      <w:fldChar w:fldCharType="begin"/>
    </w:r>
    <w:r w:rsidRPr="008C7F7A">
      <w:rPr>
        <w:rStyle w:val="PageNumber"/>
        <w:sz w:val="18"/>
        <w:szCs w:val="18"/>
      </w:rPr>
      <w:instrText xml:space="preserve"> PAGE </w:instrText>
    </w:r>
    <w:r w:rsidRPr="008C7F7A">
      <w:rPr>
        <w:rStyle w:val="PageNumber"/>
        <w:sz w:val="18"/>
        <w:szCs w:val="18"/>
      </w:rPr>
      <w:fldChar w:fldCharType="separate"/>
    </w:r>
    <w:r w:rsidR="004934A2">
      <w:rPr>
        <w:rStyle w:val="PageNumber"/>
        <w:noProof/>
        <w:sz w:val="18"/>
        <w:szCs w:val="18"/>
      </w:rPr>
      <w:t>2</w:t>
    </w:r>
    <w:r w:rsidRPr="008C7F7A">
      <w:rPr>
        <w:rStyle w:val="PageNumber"/>
        <w:sz w:val="18"/>
        <w:szCs w:val="18"/>
      </w:rPr>
      <w:fldChar w:fldCharType="end"/>
    </w:r>
    <w:r w:rsidRPr="008C7F7A">
      <w:rPr>
        <w:rStyle w:val="PageNumber"/>
        <w:sz w:val="18"/>
        <w:szCs w:val="18"/>
      </w:rPr>
      <w:t>-</w:t>
    </w:r>
    <w:r>
      <w:rPr>
        <w:rStyle w:val="PageNumber"/>
        <w:sz w:val="18"/>
        <w:szCs w:val="18"/>
      </w:rPr>
      <w:t>2</w:t>
    </w:r>
  </w:p>
  <w:p w:rsidR="000819B5" w:rsidRDefault="00787735" w:rsidP="00BA59BC">
    <w:pPr>
      <w:pStyle w:val="Footer"/>
      <w:jc w:val="both"/>
    </w:pPr>
  </w:p>
  <w:p w:rsidR="000819B5" w:rsidRDefault="00787735">
    <w:pPr>
      <w:pStyle w:val="Footer"/>
    </w:pPr>
  </w:p>
  <w:p w:rsidR="000819B5" w:rsidRPr="008C7F7A" w:rsidRDefault="007877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787735">
    <w:pPr>
      <w:pStyle w:val="Footer"/>
      <w:jc w:val="right"/>
    </w:pPr>
  </w:p>
  <w:p w:rsidR="000819B5" w:rsidRDefault="007877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0446BF"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0819B5" w:rsidRDefault="00787735" w:rsidP="00BA59B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6099771"/>
      <w:docPartObj>
        <w:docPartGallery w:val="Page Numbers (Bottom of Page)"/>
        <w:docPartUnique/>
      </w:docPartObj>
    </w:sdtPr>
    <w:sdtEndPr>
      <w:rPr>
        <w:noProof/>
        <w:sz w:val="18"/>
        <w:szCs w:val="18"/>
      </w:rPr>
    </w:sdtEndPr>
    <w:sdtContent>
      <w:p w:rsidR="000819B5" w:rsidRPr="00137902" w:rsidRDefault="000446BF">
        <w:pPr>
          <w:pStyle w:val="Footer"/>
          <w:jc w:val="right"/>
          <w:rPr>
            <w:sz w:val="18"/>
            <w:szCs w:val="18"/>
          </w:rPr>
        </w:pPr>
        <w:r w:rsidRPr="00137902">
          <w:rPr>
            <w:sz w:val="18"/>
            <w:szCs w:val="18"/>
          </w:rPr>
          <w:fldChar w:fldCharType="begin"/>
        </w:r>
        <w:r w:rsidRPr="00137902">
          <w:rPr>
            <w:sz w:val="18"/>
            <w:szCs w:val="18"/>
          </w:rPr>
          <w:instrText xml:space="preserve"> PAGE   \* MERGEFORMAT </w:instrText>
        </w:r>
        <w:r w:rsidRPr="00137902">
          <w:rPr>
            <w:sz w:val="18"/>
            <w:szCs w:val="18"/>
          </w:rPr>
          <w:fldChar w:fldCharType="separate"/>
        </w:r>
        <w:r w:rsidR="004934A2">
          <w:rPr>
            <w:noProof/>
            <w:sz w:val="18"/>
            <w:szCs w:val="18"/>
          </w:rPr>
          <w:t>3</w:t>
        </w:r>
        <w:r w:rsidRPr="00137902">
          <w:rPr>
            <w:noProof/>
            <w:sz w:val="18"/>
            <w:szCs w:val="18"/>
          </w:rPr>
          <w:fldChar w:fldCharType="end"/>
        </w:r>
        <w:r w:rsidRPr="00137902">
          <w:rPr>
            <w:noProof/>
            <w:sz w:val="18"/>
            <w:szCs w:val="18"/>
          </w:rPr>
          <w:t>-</w:t>
        </w:r>
        <w:r w:rsidR="00161E42">
          <w:rPr>
            <w:noProof/>
            <w:sz w:val="18"/>
            <w:szCs w:val="18"/>
          </w:rPr>
          <w:t>6</w:t>
        </w:r>
      </w:p>
    </w:sdtContent>
  </w:sdt>
  <w:p w:rsidR="000819B5" w:rsidRPr="008C7F7A" w:rsidRDefault="0078773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6DD" w:rsidRDefault="006A36DD">
    <w:pPr>
      <w:pStyle w:val="Footer"/>
      <w:jc w:val="right"/>
    </w:pPr>
  </w:p>
  <w:p w:rsidR="006A36DD" w:rsidRDefault="006A36D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Pr="009210A7" w:rsidRDefault="00787735" w:rsidP="009210A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0446BF" w:rsidP="00BA59B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819B5" w:rsidRDefault="00787735" w:rsidP="00BA59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735" w:rsidRDefault="00787735" w:rsidP="00161E42">
      <w:r>
        <w:separator/>
      </w:r>
    </w:p>
  </w:footnote>
  <w:footnote w:type="continuationSeparator" w:id="0">
    <w:p w:rsidR="00787735" w:rsidRDefault="00787735" w:rsidP="00161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787735">
    <w:pPr>
      <w:pStyle w:val="Header"/>
    </w:pPr>
  </w:p>
  <w:p w:rsidR="000819B5" w:rsidRDefault="00787735">
    <w:pPr>
      <w:pStyle w:val="Header"/>
    </w:pPr>
  </w:p>
  <w:p w:rsidR="000819B5" w:rsidRDefault="00787735">
    <w:pPr>
      <w:pStyle w:val="Header"/>
    </w:pPr>
  </w:p>
  <w:p w:rsidR="000819B5" w:rsidRDefault="000446BF" w:rsidP="0026507E">
    <w:pPr>
      <w:jc w:val="both"/>
      <w:rPr>
        <w:b/>
        <w:sz w:val="18"/>
        <w:szCs w:val="18"/>
        <w:lang w:eastAsia="en-US"/>
      </w:rPr>
    </w:pPr>
    <w:r w:rsidRPr="008172A6">
      <w:rPr>
        <w:b/>
        <w:sz w:val="18"/>
        <w:szCs w:val="18"/>
        <w:lang w:eastAsia="en-US"/>
      </w:rPr>
      <w:t>Akcinė bendrovė „ORLEN Lietuva“</w:t>
    </w:r>
    <w:proofErr w:type="gramStart"/>
    <w:r w:rsidRPr="008172A6">
      <w:rPr>
        <w:b/>
        <w:sz w:val="18"/>
        <w:szCs w:val="18"/>
        <w:lang w:eastAsia="en-US"/>
      </w:rPr>
      <w:t xml:space="preserve">                        </w:t>
    </w:r>
    <w:proofErr w:type="gramEnd"/>
    <w:r w:rsidRPr="008172A6">
      <w:rPr>
        <w:b/>
        <w:sz w:val="18"/>
        <w:szCs w:val="18"/>
        <w:lang w:eastAsia="en-US"/>
      </w:rPr>
      <w:tab/>
      <w:t xml:space="preserve">          Rangovų saugos ir sveikatos instrukcijos</w:t>
    </w:r>
  </w:p>
  <w:p w:rsidR="000819B5" w:rsidRPr="008172A6" w:rsidRDefault="000446BF" w:rsidP="0026507E">
    <w:pPr>
      <w:jc w:val="both"/>
      <w:rPr>
        <w:b/>
        <w:sz w:val="18"/>
        <w:szCs w:val="18"/>
        <w:lang w:eastAsia="en-US"/>
      </w:rPr>
    </w:pPr>
    <w:r>
      <w:rPr>
        <w:b/>
        <w:sz w:val="18"/>
        <w:szCs w:val="18"/>
        <w:lang w:eastAsia="en-US"/>
      </w:rPr>
      <w:t xml:space="preserve">                                                                                                                 </w:t>
    </w:r>
    <w:r w:rsidRPr="008172A6">
      <w:rPr>
        <w:b/>
        <w:sz w:val="18"/>
        <w:szCs w:val="18"/>
        <w:lang w:eastAsia="en-US"/>
      </w:rPr>
      <w:t xml:space="preserve"> BDS-40 </w:t>
    </w:r>
  </w:p>
  <w:p w:rsidR="000819B5" w:rsidRPr="00FA5D57" w:rsidRDefault="000446BF" w:rsidP="0026507E">
    <w:pPr>
      <w:tabs>
        <w:tab w:val="left" w:pos="4860"/>
        <w:tab w:val="left" w:pos="5040"/>
      </w:tabs>
      <w:jc w:val="center"/>
      <w:rPr>
        <w:b/>
        <w:caps/>
        <w:color w:val="000000"/>
        <w:sz w:val="18"/>
        <w:szCs w:val="18"/>
        <w:lang w:eastAsia="en-US"/>
      </w:rPr>
    </w:pPr>
    <w:r w:rsidRPr="008172A6">
      <w:rPr>
        <w:b/>
        <w:color w:val="000000"/>
        <w:sz w:val="18"/>
        <w:szCs w:val="18"/>
        <w:lang w:eastAsia="en-US"/>
      </w:rPr>
      <w:t xml:space="preserve">                                               </w:t>
    </w:r>
    <w:r>
      <w:rPr>
        <w:b/>
        <w:color w:val="000000"/>
        <w:sz w:val="18"/>
        <w:szCs w:val="18"/>
        <w:lang w:eastAsia="en-US"/>
      </w:rPr>
      <w:t xml:space="preserve">  </w:t>
    </w:r>
    <w:r w:rsidRPr="008172A6">
      <w:rPr>
        <w:b/>
        <w:color w:val="000000"/>
        <w:sz w:val="18"/>
        <w:szCs w:val="18"/>
        <w:lang w:eastAsia="en-US"/>
      </w:rPr>
      <w:t xml:space="preserve"> 1 priedas</w:t>
    </w:r>
  </w:p>
  <w:p w:rsidR="000819B5" w:rsidRPr="0089011E" w:rsidRDefault="00787735" w:rsidP="00BA59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787735" w:rsidP="00BA59BC">
    <w:pPr>
      <w:tabs>
        <w:tab w:val="left" w:pos="4300"/>
      </w:tabs>
      <w:rPr>
        <w:sz w:val="18"/>
        <w:szCs w:val="18"/>
      </w:rPr>
    </w:pPr>
  </w:p>
  <w:p w:rsidR="000819B5" w:rsidRDefault="00787735" w:rsidP="00BA59BC">
    <w:pPr>
      <w:tabs>
        <w:tab w:val="left" w:pos="4300"/>
      </w:tabs>
      <w:rPr>
        <w:sz w:val="18"/>
        <w:szCs w:val="18"/>
      </w:rPr>
    </w:pPr>
  </w:p>
  <w:p w:rsidR="000819B5" w:rsidRDefault="00787735" w:rsidP="00BA59BC">
    <w:pPr>
      <w:tabs>
        <w:tab w:val="left" w:pos="4300"/>
      </w:tabs>
      <w:rPr>
        <w:sz w:val="18"/>
        <w:szCs w:val="18"/>
      </w:rPr>
    </w:pPr>
  </w:p>
  <w:p w:rsidR="000819B5" w:rsidRDefault="000446BF" w:rsidP="00BA59BC">
    <w:pPr>
      <w:jc w:val="both"/>
      <w:rPr>
        <w:b/>
        <w:sz w:val="18"/>
        <w:szCs w:val="18"/>
        <w:lang w:eastAsia="en-US"/>
      </w:rPr>
    </w:pPr>
    <w:r w:rsidRPr="0026507E">
      <w:rPr>
        <w:b/>
        <w:sz w:val="18"/>
        <w:szCs w:val="18"/>
        <w:lang w:eastAsia="en-US"/>
      </w:rPr>
      <w:t>Akcinė bendrovė „ORLEN Lietuva“</w:t>
    </w:r>
    <w:proofErr w:type="gramStart"/>
    <w:r w:rsidRPr="0026507E">
      <w:rPr>
        <w:b/>
        <w:sz w:val="18"/>
        <w:szCs w:val="18"/>
        <w:lang w:eastAsia="en-US"/>
      </w:rPr>
      <w:t xml:space="preserve">                        </w:t>
    </w:r>
    <w:proofErr w:type="gramEnd"/>
    <w:r w:rsidRPr="0026507E">
      <w:rPr>
        <w:b/>
        <w:sz w:val="18"/>
        <w:szCs w:val="18"/>
        <w:lang w:eastAsia="en-US"/>
      </w:rPr>
      <w:tab/>
      <w:t xml:space="preserve">          Rangovų saugos ir sveikatos instrukcijos</w:t>
    </w:r>
  </w:p>
  <w:p w:rsidR="000819B5" w:rsidRPr="0026507E" w:rsidRDefault="000446BF" w:rsidP="00BA59BC">
    <w:pPr>
      <w:jc w:val="both"/>
      <w:rPr>
        <w:b/>
        <w:sz w:val="18"/>
        <w:szCs w:val="18"/>
        <w:lang w:eastAsia="en-US"/>
      </w:rPr>
    </w:pPr>
    <w:r>
      <w:rPr>
        <w:b/>
        <w:sz w:val="18"/>
        <w:szCs w:val="18"/>
        <w:lang w:eastAsia="en-US"/>
      </w:rPr>
      <w:t xml:space="preserve">                                                                                                                 </w:t>
    </w:r>
    <w:r w:rsidRPr="0026507E">
      <w:rPr>
        <w:b/>
        <w:sz w:val="18"/>
        <w:szCs w:val="18"/>
        <w:lang w:eastAsia="en-US"/>
      </w:rPr>
      <w:t xml:space="preserve"> BDS-40 </w:t>
    </w:r>
  </w:p>
  <w:p w:rsidR="000819B5" w:rsidRPr="00FA5D57" w:rsidRDefault="000446BF" w:rsidP="00BA59BC">
    <w:pPr>
      <w:tabs>
        <w:tab w:val="left" w:pos="4860"/>
        <w:tab w:val="left" w:pos="5040"/>
      </w:tabs>
      <w:jc w:val="center"/>
      <w:rPr>
        <w:b/>
        <w:caps/>
        <w:color w:val="000000"/>
        <w:sz w:val="18"/>
        <w:szCs w:val="18"/>
        <w:lang w:eastAsia="en-US"/>
      </w:rPr>
    </w:pPr>
    <w:r w:rsidRPr="0026507E">
      <w:rPr>
        <w:b/>
        <w:color w:val="000000"/>
        <w:sz w:val="18"/>
        <w:szCs w:val="18"/>
        <w:lang w:eastAsia="en-US"/>
      </w:rPr>
      <w:t xml:space="preserve">                                               </w:t>
    </w:r>
    <w:r>
      <w:rPr>
        <w:b/>
        <w:color w:val="000000"/>
        <w:sz w:val="18"/>
        <w:szCs w:val="18"/>
        <w:lang w:eastAsia="en-US"/>
      </w:rPr>
      <w:t xml:space="preserve">  </w:t>
    </w:r>
    <w:r w:rsidRPr="0026507E">
      <w:rPr>
        <w:b/>
        <w:color w:val="000000"/>
        <w:sz w:val="18"/>
        <w:szCs w:val="18"/>
        <w:lang w:eastAsia="en-US"/>
      </w:rPr>
      <w:t xml:space="preserve"> </w:t>
    </w:r>
    <w:r w:rsidR="004934A2">
      <w:rPr>
        <w:b/>
        <w:color w:val="000000"/>
        <w:sz w:val="18"/>
        <w:szCs w:val="18"/>
        <w:lang w:eastAsia="en-US"/>
      </w:rPr>
      <w:t>1</w:t>
    </w:r>
    <w:r w:rsidRPr="0026507E">
      <w:rPr>
        <w:b/>
        <w:color w:val="000000"/>
        <w:sz w:val="18"/>
        <w:szCs w:val="18"/>
        <w:lang w:eastAsia="en-US"/>
      </w:rPr>
      <w:t xml:space="preserve"> priedas</w:t>
    </w:r>
  </w:p>
  <w:p w:rsidR="000819B5" w:rsidRDefault="000446BF" w:rsidP="00BA59BC">
    <w:pPr>
      <w:tabs>
        <w:tab w:val="left" w:pos="4300"/>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787735" w:rsidP="00BA59BC">
    <w:pPr>
      <w:jc w:val="both"/>
      <w:rPr>
        <w:sz w:val="18"/>
        <w:szCs w:val="18"/>
      </w:rPr>
    </w:pPr>
  </w:p>
  <w:p w:rsidR="000819B5" w:rsidRPr="0026507E" w:rsidRDefault="000446BF"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w:t>
    </w:r>
  </w:p>
  <w:p w:rsidR="000819B5" w:rsidRPr="0026507E" w:rsidRDefault="000446BF" w:rsidP="00BA59BC">
    <w:pPr>
      <w:jc w:val="both"/>
      <w:rPr>
        <w:b/>
        <w:sz w:val="18"/>
        <w:szCs w:val="18"/>
      </w:rPr>
    </w:pPr>
    <w:r w:rsidRPr="0026507E">
      <w:rPr>
        <w:b/>
        <w:sz w:val="18"/>
        <w:szCs w:val="18"/>
      </w:rPr>
      <w:t xml:space="preserve">                                                                                                                  BDS-40 </w:t>
    </w:r>
  </w:p>
  <w:p w:rsidR="000819B5" w:rsidRPr="0026507E" w:rsidRDefault="000446BF" w:rsidP="00BA59BC">
    <w:pPr>
      <w:pStyle w:val="Header"/>
      <w:rPr>
        <w:b/>
      </w:rPr>
    </w:pPr>
    <w:r w:rsidRPr="0026507E">
      <w:rPr>
        <w:b/>
        <w:sz w:val="18"/>
        <w:szCs w:val="18"/>
      </w:rPr>
      <w:t xml:space="preserve">                                                                                                                  </w:t>
    </w:r>
    <w:r w:rsidRPr="009360A5">
      <w:rPr>
        <w:b/>
        <w:sz w:val="18"/>
        <w:szCs w:val="18"/>
      </w:rPr>
      <w:t>2 priedas</w:t>
    </w:r>
  </w:p>
  <w:p w:rsidR="000819B5" w:rsidRDefault="007877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8AF" w:rsidRDefault="005F28AF" w:rsidP="00BA59BC">
    <w:pPr>
      <w:tabs>
        <w:tab w:val="left" w:pos="4300"/>
      </w:tabs>
      <w:rPr>
        <w:sz w:val="18"/>
        <w:szCs w:val="18"/>
      </w:rPr>
    </w:pPr>
  </w:p>
  <w:p w:rsidR="005F28AF" w:rsidRDefault="005F28AF" w:rsidP="00BA59BC">
    <w:pPr>
      <w:tabs>
        <w:tab w:val="left" w:pos="4300"/>
      </w:tabs>
      <w:rPr>
        <w:sz w:val="18"/>
        <w:szCs w:val="18"/>
      </w:rPr>
    </w:pPr>
  </w:p>
  <w:p w:rsidR="005F28AF" w:rsidRDefault="005F28AF" w:rsidP="00BA59BC">
    <w:pPr>
      <w:tabs>
        <w:tab w:val="left" w:pos="4300"/>
      </w:tabs>
      <w:rPr>
        <w:sz w:val="18"/>
        <w:szCs w:val="18"/>
      </w:rPr>
    </w:pPr>
  </w:p>
  <w:p w:rsidR="005F28AF" w:rsidRDefault="005F28AF" w:rsidP="00BA59BC">
    <w:pPr>
      <w:jc w:val="both"/>
      <w:rPr>
        <w:b/>
        <w:sz w:val="18"/>
        <w:szCs w:val="18"/>
        <w:lang w:eastAsia="en-US"/>
      </w:rPr>
    </w:pPr>
    <w:r w:rsidRPr="0026507E">
      <w:rPr>
        <w:b/>
        <w:sz w:val="18"/>
        <w:szCs w:val="18"/>
        <w:lang w:eastAsia="en-US"/>
      </w:rPr>
      <w:t>Akcinė bendrovė „ORLEN Lietuva“</w:t>
    </w:r>
    <w:proofErr w:type="gramStart"/>
    <w:r w:rsidRPr="0026507E">
      <w:rPr>
        <w:b/>
        <w:sz w:val="18"/>
        <w:szCs w:val="18"/>
        <w:lang w:eastAsia="en-US"/>
      </w:rPr>
      <w:t xml:space="preserve">                        </w:t>
    </w:r>
    <w:proofErr w:type="gramEnd"/>
    <w:r w:rsidRPr="0026507E">
      <w:rPr>
        <w:b/>
        <w:sz w:val="18"/>
        <w:szCs w:val="18"/>
        <w:lang w:eastAsia="en-US"/>
      </w:rPr>
      <w:tab/>
      <w:t xml:space="preserve">          Rangovų saugos ir sveikatos instrukcijos</w:t>
    </w:r>
  </w:p>
  <w:p w:rsidR="005F28AF" w:rsidRPr="0026507E" w:rsidRDefault="005F28AF" w:rsidP="00BA59BC">
    <w:pPr>
      <w:jc w:val="both"/>
      <w:rPr>
        <w:b/>
        <w:sz w:val="18"/>
        <w:szCs w:val="18"/>
        <w:lang w:eastAsia="en-US"/>
      </w:rPr>
    </w:pPr>
    <w:r>
      <w:rPr>
        <w:b/>
        <w:sz w:val="18"/>
        <w:szCs w:val="18"/>
        <w:lang w:eastAsia="en-US"/>
      </w:rPr>
      <w:t xml:space="preserve">                                                                                                                 </w:t>
    </w:r>
    <w:r w:rsidRPr="0026507E">
      <w:rPr>
        <w:b/>
        <w:sz w:val="18"/>
        <w:szCs w:val="18"/>
        <w:lang w:eastAsia="en-US"/>
      </w:rPr>
      <w:t xml:space="preserve"> BDS-40 </w:t>
    </w:r>
  </w:p>
  <w:p w:rsidR="005F28AF" w:rsidRPr="00FA5D57" w:rsidRDefault="005F28AF" w:rsidP="00BA59BC">
    <w:pPr>
      <w:tabs>
        <w:tab w:val="left" w:pos="4860"/>
        <w:tab w:val="left" w:pos="5040"/>
      </w:tabs>
      <w:jc w:val="center"/>
      <w:rPr>
        <w:b/>
        <w:caps/>
        <w:color w:val="000000"/>
        <w:sz w:val="18"/>
        <w:szCs w:val="18"/>
        <w:lang w:eastAsia="en-US"/>
      </w:rPr>
    </w:pPr>
    <w:r w:rsidRPr="0026507E">
      <w:rPr>
        <w:b/>
        <w:color w:val="000000"/>
        <w:sz w:val="18"/>
        <w:szCs w:val="18"/>
        <w:lang w:eastAsia="en-US"/>
      </w:rPr>
      <w:t xml:space="preserve">                                               </w:t>
    </w:r>
    <w:r>
      <w:rPr>
        <w:b/>
        <w:color w:val="000000"/>
        <w:sz w:val="18"/>
        <w:szCs w:val="18"/>
        <w:lang w:eastAsia="en-US"/>
      </w:rPr>
      <w:t xml:space="preserve">  </w:t>
    </w:r>
    <w:r w:rsidRPr="0026507E">
      <w:rPr>
        <w:b/>
        <w:color w:val="000000"/>
        <w:sz w:val="18"/>
        <w:szCs w:val="18"/>
        <w:lang w:eastAsia="en-US"/>
      </w:rPr>
      <w:t xml:space="preserve"> </w:t>
    </w:r>
    <w:r>
      <w:rPr>
        <w:b/>
        <w:color w:val="000000"/>
        <w:sz w:val="18"/>
        <w:szCs w:val="18"/>
        <w:lang w:eastAsia="en-US"/>
      </w:rPr>
      <w:t>2</w:t>
    </w:r>
    <w:r w:rsidRPr="0026507E">
      <w:rPr>
        <w:b/>
        <w:color w:val="000000"/>
        <w:sz w:val="18"/>
        <w:szCs w:val="18"/>
        <w:lang w:eastAsia="en-US"/>
      </w:rPr>
      <w:t xml:space="preserve"> priedas</w:t>
    </w:r>
  </w:p>
  <w:p w:rsidR="005F28AF" w:rsidRDefault="005F28AF" w:rsidP="00BA59BC">
    <w:pPr>
      <w:tabs>
        <w:tab w:val="left" w:pos="4300"/>
      </w:tabs>
    </w:pP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0A5" w:rsidRDefault="00787735" w:rsidP="00BA59BC">
    <w:pPr>
      <w:jc w:val="both"/>
      <w:rPr>
        <w:sz w:val="18"/>
        <w:szCs w:val="18"/>
      </w:rPr>
    </w:pPr>
  </w:p>
  <w:p w:rsidR="009360A5" w:rsidRPr="0026507E" w:rsidRDefault="000446BF"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w:t>
    </w:r>
  </w:p>
  <w:p w:rsidR="009360A5" w:rsidRPr="0026507E" w:rsidRDefault="000446BF" w:rsidP="00BA59BC">
    <w:pPr>
      <w:jc w:val="both"/>
      <w:rPr>
        <w:b/>
        <w:sz w:val="18"/>
        <w:szCs w:val="18"/>
      </w:rPr>
    </w:pPr>
    <w:r w:rsidRPr="0026507E">
      <w:rPr>
        <w:b/>
        <w:sz w:val="18"/>
        <w:szCs w:val="18"/>
      </w:rPr>
      <w:t xml:space="preserve">                                                                                                                  BDS-40 </w:t>
    </w:r>
  </w:p>
  <w:p w:rsidR="009360A5" w:rsidRPr="0026507E" w:rsidRDefault="000446BF" w:rsidP="00BA59BC">
    <w:pPr>
      <w:pStyle w:val="Header"/>
      <w:rPr>
        <w:b/>
      </w:rPr>
    </w:pPr>
    <w:r w:rsidRPr="0026507E">
      <w:rPr>
        <w:b/>
        <w:sz w:val="18"/>
        <w:szCs w:val="18"/>
      </w:rPr>
      <w:t xml:space="preserve">                                                                                                                  </w:t>
    </w:r>
    <w:r w:rsidRPr="009360A5">
      <w:rPr>
        <w:b/>
        <w:sz w:val="18"/>
        <w:szCs w:val="18"/>
      </w:rPr>
      <w:t>3 priedas</w:t>
    </w:r>
  </w:p>
  <w:p w:rsidR="009360A5" w:rsidRDefault="007877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Pr="0026507E" w:rsidRDefault="000446BF"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w:t>
    </w:r>
  </w:p>
  <w:p w:rsidR="000819B5" w:rsidRPr="0026507E" w:rsidRDefault="000446BF" w:rsidP="00BA59BC">
    <w:pPr>
      <w:jc w:val="both"/>
      <w:rPr>
        <w:b/>
        <w:sz w:val="18"/>
        <w:szCs w:val="18"/>
      </w:rPr>
    </w:pPr>
    <w:r w:rsidRPr="0026507E">
      <w:rPr>
        <w:b/>
        <w:sz w:val="18"/>
        <w:szCs w:val="18"/>
      </w:rPr>
      <w:t xml:space="preserve">                                                                                                                  BDS-40 </w:t>
    </w:r>
  </w:p>
  <w:p w:rsidR="000819B5" w:rsidRPr="003E0BEB" w:rsidRDefault="000446BF" w:rsidP="00BA59BC">
    <w:pPr>
      <w:pStyle w:val="BodyText"/>
      <w:tabs>
        <w:tab w:val="left" w:pos="4860"/>
        <w:tab w:val="left" w:pos="5040"/>
      </w:tabs>
      <w:jc w:val="center"/>
      <w:rPr>
        <w:b/>
        <w:caps/>
        <w:sz w:val="18"/>
        <w:szCs w:val="18"/>
      </w:rPr>
    </w:pPr>
    <w:r w:rsidRPr="0026507E">
      <w:rPr>
        <w:b/>
        <w:sz w:val="18"/>
        <w:szCs w:val="18"/>
      </w:rPr>
      <w:t xml:space="preserve">                                                 </w:t>
    </w:r>
    <w:r>
      <w:rPr>
        <w:b/>
        <w:sz w:val="18"/>
        <w:szCs w:val="18"/>
      </w:rPr>
      <w:t xml:space="preserve"> </w:t>
    </w:r>
    <w:r w:rsidRPr="0026507E">
      <w:rPr>
        <w:b/>
        <w:sz w:val="18"/>
        <w:szCs w:val="18"/>
      </w:rPr>
      <w:t xml:space="preserve"> 6 priedas</w:t>
    </w:r>
  </w:p>
  <w:p w:rsidR="000819B5" w:rsidRDefault="0078773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787735" w:rsidP="00BA59BC">
    <w:pPr>
      <w:jc w:val="both"/>
      <w:rPr>
        <w:sz w:val="18"/>
        <w:szCs w:val="18"/>
      </w:rPr>
    </w:pPr>
  </w:p>
  <w:p w:rsidR="000819B5" w:rsidRPr="0026507E" w:rsidRDefault="000446BF" w:rsidP="00BA59BC">
    <w:pPr>
      <w:jc w:val="both"/>
      <w:rPr>
        <w:b/>
        <w:sz w:val="18"/>
        <w:szCs w:val="18"/>
      </w:rPr>
    </w:pPr>
    <w:r w:rsidRPr="0026507E">
      <w:rPr>
        <w:b/>
        <w:sz w:val="18"/>
        <w:szCs w:val="18"/>
      </w:rPr>
      <w:t>Akcinė bendrovė „ORLEN Lietuva“</w:t>
    </w:r>
    <w:proofErr w:type="gramStart"/>
    <w:r w:rsidRPr="0026507E">
      <w:rPr>
        <w:b/>
        <w:sz w:val="18"/>
        <w:szCs w:val="18"/>
      </w:rPr>
      <w:t xml:space="preserve">                        </w:t>
    </w:r>
    <w:proofErr w:type="gramEnd"/>
    <w:r w:rsidRPr="0026507E">
      <w:rPr>
        <w:b/>
        <w:sz w:val="18"/>
        <w:szCs w:val="18"/>
      </w:rPr>
      <w:tab/>
      <w:t xml:space="preserve">          Rangovų saugos ir sveikatos instrukcijos </w:t>
    </w:r>
  </w:p>
  <w:p w:rsidR="000819B5" w:rsidRPr="0026507E" w:rsidRDefault="000446BF" w:rsidP="00BA59BC">
    <w:pPr>
      <w:jc w:val="both"/>
      <w:rPr>
        <w:b/>
        <w:sz w:val="18"/>
        <w:szCs w:val="18"/>
      </w:rPr>
    </w:pPr>
    <w:r w:rsidRPr="0026507E">
      <w:rPr>
        <w:b/>
        <w:sz w:val="18"/>
        <w:szCs w:val="18"/>
      </w:rPr>
      <w:t xml:space="preserve">                                                                                                                  BDS-40 </w:t>
    </w:r>
  </w:p>
  <w:p w:rsidR="000819B5" w:rsidRPr="003E0BEB" w:rsidRDefault="000446BF" w:rsidP="00BA59BC">
    <w:pPr>
      <w:pStyle w:val="BodyText"/>
      <w:tabs>
        <w:tab w:val="left" w:pos="4860"/>
        <w:tab w:val="left" w:pos="5040"/>
      </w:tabs>
      <w:jc w:val="center"/>
      <w:rPr>
        <w:b/>
        <w:caps/>
        <w:sz w:val="18"/>
        <w:szCs w:val="18"/>
      </w:rPr>
    </w:pPr>
    <w:r w:rsidRPr="0026507E">
      <w:rPr>
        <w:b/>
        <w:sz w:val="18"/>
        <w:szCs w:val="18"/>
      </w:rPr>
      <w:t xml:space="preserve">                                              </w:t>
    </w:r>
    <w:r>
      <w:rPr>
        <w:b/>
        <w:sz w:val="18"/>
        <w:szCs w:val="18"/>
      </w:rPr>
      <w:t xml:space="preserve"> </w:t>
    </w:r>
    <w:r w:rsidRPr="0026507E">
      <w:rPr>
        <w:b/>
        <w:sz w:val="18"/>
        <w:szCs w:val="18"/>
      </w:rPr>
      <w:t xml:space="preserve">   7 priedas</w:t>
    </w:r>
  </w:p>
  <w:p w:rsidR="000819B5" w:rsidRDefault="0078773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787735" w:rsidP="00BA59BC">
    <w:pPr>
      <w:pStyle w:val="Header"/>
      <w:ind w:right="239"/>
      <w:jc w:val="right"/>
    </w:pPr>
  </w:p>
  <w:p w:rsidR="000819B5" w:rsidRDefault="00787735" w:rsidP="00BA59BC">
    <w:pPr>
      <w:pStyle w:val="Header"/>
      <w:ind w:right="239"/>
      <w:jc w:val="right"/>
    </w:pPr>
  </w:p>
  <w:p w:rsidR="000819B5" w:rsidRDefault="00787735" w:rsidP="00BA59BC">
    <w:pPr>
      <w:ind w:firstLine="720"/>
      <w:jc w:val="right"/>
      <w:rPr>
        <w:sz w:val="24"/>
        <w:szCs w:val="24"/>
      </w:rPr>
    </w:pPr>
  </w:p>
  <w:p w:rsidR="000819B5" w:rsidRDefault="00787735" w:rsidP="00BA59BC">
    <w:pPr>
      <w:jc w:val="both"/>
      <w:rPr>
        <w:sz w:val="18"/>
        <w:szCs w:val="18"/>
      </w:rPr>
    </w:pPr>
  </w:p>
  <w:p w:rsidR="000819B5" w:rsidRPr="0026507E" w:rsidRDefault="000446BF" w:rsidP="00BA59BC">
    <w:pPr>
      <w:jc w:val="both"/>
      <w:rPr>
        <w:b/>
        <w:sz w:val="18"/>
        <w:szCs w:val="18"/>
      </w:rPr>
    </w:pPr>
    <w:r w:rsidRPr="0026507E">
      <w:rPr>
        <w:b/>
        <w:sz w:val="18"/>
        <w:szCs w:val="18"/>
      </w:rPr>
      <w:t xml:space="preserve">Akcinė bendrovė „ORLEN Lietuva“ </w:t>
    </w:r>
    <w:r w:rsidRPr="0026507E">
      <w:rPr>
        <w:b/>
        <w:sz w:val="18"/>
        <w:szCs w:val="18"/>
      </w:rPr>
      <w:tab/>
    </w:r>
    <w:proofErr w:type="gramStart"/>
    <w:r w:rsidRPr="0026507E">
      <w:rPr>
        <w:b/>
        <w:sz w:val="18"/>
        <w:szCs w:val="18"/>
      </w:rPr>
      <w:t xml:space="preserve">                                  </w:t>
    </w:r>
    <w:proofErr w:type="gramEnd"/>
    <w:r w:rsidRPr="0026507E">
      <w:rPr>
        <w:b/>
        <w:sz w:val="18"/>
        <w:szCs w:val="18"/>
      </w:rPr>
      <w:t xml:space="preserve">Rangovų saugos ir sveikatos instrukcijos </w:t>
    </w:r>
  </w:p>
  <w:p w:rsidR="000819B5" w:rsidRPr="0026507E" w:rsidRDefault="000446BF" w:rsidP="00BA59BC">
    <w:pPr>
      <w:jc w:val="both"/>
      <w:rPr>
        <w:b/>
        <w:sz w:val="18"/>
        <w:szCs w:val="18"/>
      </w:rPr>
    </w:pPr>
    <w:r w:rsidRPr="0026507E">
      <w:rPr>
        <w:b/>
        <w:sz w:val="18"/>
        <w:szCs w:val="18"/>
      </w:rPr>
      <w:t xml:space="preserve">                                                                                                                BDS-40 </w:t>
    </w:r>
  </w:p>
  <w:p w:rsidR="000819B5" w:rsidRPr="003E0BEB" w:rsidRDefault="000446BF" w:rsidP="00BA59BC">
    <w:pPr>
      <w:pStyle w:val="BodyText"/>
      <w:tabs>
        <w:tab w:val="left" w:pos="4860"/>
        <w:tab w:val="left" w:pos="5040"/>
      </w:tabs>
      <w:jc w:val="center"/>
      <w:rPr>
        <w:b/>
        <w:caps/>
        <w:sz w:val="18"/>
        <w:szCs w:val="18"/>
      </w:rPr>
    </w:pPr>
    <w:r w:rsidRPr="0026507E">
      <w:rPr>
        <w:b/>
        <w:sz w:val="18"/>
        <w:szCs w:val="18"/>
      </w:rPr>
      <w:t xml:space="preserve">                                                11 priedas</w:t>
    </w:r>
  </w:p>
  <w:p w:rsidR="000819B5" w:rsidRPr="00ED24FA" w:rsidRDefault="00787735" w:rsidP="00BA59BC">
    <w:pPr>
      <w:rPr>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B5" w:rsidRDefault="00787735" w:rsidP="00BA59BC">
    <w:pPr>
      <w:pStyle w:val="Header"/>
      <w:ind w:right="239"/>
      <w:jc w:val="right"/>
    </w:pPr>
  </w:p>
  <w:p w:rsidR="000819B5" w:rsidRDefault="00787735" w:rsidP="00BA59BC">
    <w:pPr>
      <w:pStyle w:val="Header"/>
      <w:ind w:right="239"/>
      <w:jc w:val="right"/>
    </w:pPr>
  </w:p>
  <w:p w:rsidR="000819B5" w:rsidRDefault="00787735" w:rsidP="00BA59BC">
    <w:pPr>
      <w:ind w:firstLine="720"/>
      <w:jc w:val="right"/>
      <w:rPr>
        <w:sz w:val="24"/>
        <w:szCs w:val="24"/>
      </w:rPr>
    </w:pPr>
  </w:p>
  <w:p w:rsidR="000819B5" w:rsidRDefault="00787735" w:rsidP="00BA59BC">
    <w:pPr>
      <w:jc w:val="both"/>
      <w:rPr>
        <w:sz w:val="18"/>
        <w:szCs w:val="18"/>
      </w:rPr>
    </w:pPr>
  </w:p>
  <w:p w:rsidR="000819B5" w:rsidRPr="0026507E" w:rsidRDefault="000446BF" w:rsidP="00BA59BC">
    <w:pPr>
      <w:jc w:val="both"/>
      <w:rPr>
        <w:b/>
        <w:sz w:val="18"/>
        <w:szCs w:val="18"/>
      </w:rPr>
    </w:pPr>
    <w:r w:rsidRPr="0026507E">
      <w:rPr>
        <w:b/>
        <w:sz w:val="18"/>
        <w:szCs w:val="18"/>
      </w:rPr>
      <w:t xml:space="preserve">Akcinė bendrovė „ORLEN Lietuva“ </w:t>
    </w:r>
    <w:r w:rsidRPr="0026507E">
      <w:rPr>
        <w:b/>
        <w:sz w:val="18"/>
        <w:szCs w:val="18"/>
      </w:rPr>
      <w:tab/>
    </w:r>
    <w:proofErr w:type="gramStart"/>
    <w:r w:rsidRPr="0026507E">
      <w:rPr>
        <w:b/>
        <w:sz w:val="18"/>
        <w:szCs w:val="18"/>
      </w:rPr>
      <w:t xml:space="preserve">                                  </w:t>
    </w:r>
    <w:proofErr w:type="gramEnd"/>
    <w:r w:rsidRPr="0026507E">
      <w:rPr>
        <w:b/>
        <w:sz w:val="18"/>
        <w:szCs w:val="18"/>
      </w:rPr>
      <w:t>Rangovų saugos ir sveikatos instrukcijos</w:t>
    </w:r>
  </w:p>
  <w:p w:rsidR="000819B5" w:rsidRPr="0026507E" w:rsidRDefault="000446BF" w:rsidP="00BA59BC">
    <w:pPr>
      <w:jc w:val="both"/>
      <w:rPr>
        <w:b/>
        <w:sz w:val="18"/>
        <w:szCs w:val="18"/>
      </w:rPr>
    </w:pPr>
    <w:r w:rsidRPr="0026507E">
      <w:rPr>
        <w:b/>
        <w:sz w:val="18"/>
        <w:szCs w:val="18"/>
      </w:rPr>
      <w:t xml:space="preserve">                                                                                                                BDS-40 </w:t>
    </w:r>
  </w:p>
  <w:p w:rsidR="000819B5" w:rsidRPr="003E0BEB" w:rsidRDefault="000446BF" w:rsidP="00BA59BC">
    <w:pPr>
      <w:pStyle w:val="BodyText"/>
      <w:tabs>
        <w:tab w:val="left" w:pos="4860"/>
        <w:tab w:val="left" w:pos="5040"/>
      </w:tabs>
      <w:jc w:val="center"/>
      <w:rPr>
        <w:b/>
        <w:caps/>
        <w:sz w:val="18"/>
        <w:szCs w:val="18"/>
      </w:rPr>
    </w:pPr>
    <w:r w:rsidRPr="0026507E">
      <w:rPr>
        <w:b/>
        <w:sz w:val="18"/>
        <w:szCs w:val="18"/>
      </w:rPr>
      <w:t xml:space="preserve">                                                12 priedas</w:t>
    </w:r>
  </w:p>
  <w:p w:rsidR="000819B5" w:rsidRPr="0026507E" w:rsidRDefault="00787735" w:rsidP="00BA59BC">
    <w:pP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FBC"/>
    <w:multiLevelType w:val="hybridMultilevel"/>
    <w:tmpl w:val="0EC8585E"/>
    <w:lvl w:ilvl="0" w:tplc="2806B2D6">
      <w:start w:val="1"/>
      <w:numFmt w:val="bullet"/>
      <w:lvlText w:val=""/>
      <w:lvlJc w:val="left"/>
      <w:pPr>
        <w:tabs>
          <w:tab w:val="num" w:pos="680"/>
        </w:tabs>
        <w:ind w:left="0" w:firstLine="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219CA"/>
    <w:multiLevelType w:val="hybridMultilevel"/>
    <w:tmpl w:val="3AAC42EE"/>
    <w:lvl w:ilvl="0" w:tplc="2806B2D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19432C"/>
    <w:multiLevelType w:val="hybridMultilevel"/>
    <w:tmpl w:val="560C6A1C"/>
    <w:lvl w:ilvl="0" w:tplc="5526271E">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729DC"/>
    <w:multiLevelType w:val="multilevel"/>
    <w:tmpl w:val="6424437E"/>
    <w:lvl w:ilvl="0">
      <w:start w:val="1"/>
      <w:numFmt w:val="decimal"/>
      <w:suff w:val="space"/>
      <w:lvlText w:val="%1."/>
      <w:lvlJc w:val="left"/>
      <w:pPr>
        <w:ind w:left="0" w:firstLine="1134"/>
      </w:pPr>
      <w:rPr>
        <w:rFonts w:ascii="Arial" w:hAnsi="Arial" w:cs="Arial" w:hint="default"/>
        <w:b w:val="0"/>
        <w:i w:val="0"/>
        <w:color w:val="auto"/>
        <w:sz w:val="22"/>
        <w:u w:val="none"/>
      </w:rPr>
    </w:lvl>
    <w:lvl w:ilvl="1">
      <w:start w:val="1"/>
      <w:numFmt w:val="decimal"/>
      <w:isLgl/>
      <w:suff w:val="space"/>
      <w:lvlText w:val="%1.%2."/>
      <w:lvlJc w:val="left"/>
      <w:pPr>
        <w:ind w:left="0" w:firstLine="1134"/>
      </w:pPr>
      <w:rPr>
        <w:rFonts w:ascii="Arial" w:hAnsi="Arial" w:cs="Times New Roman" w:hint="default"/>
        <w:b w:val="0"/>
        <w:i w:val="0"/>
        <w:color w:val="auto"/>
        <w:sz w:val="22"/>
        <w:u w:val="none"/>
      </w:rPr>
    </w:lvl>
    <w:lvl w:ilvl="2">
      <w:start w:val="1"/>
      <w:numFmt w:val="decimal"/>
      <w:isLgl/>
      <w:lvlText w:val="%1.%2.%3."/>
      <w:lvlJc w:val="left"/>
      <w:pPr>
        <w:tabs>
          <w:tab w:val="num" w:pos="1814"/>
        </w:tabs>
        <w:ind w:left="0" w:firstLine="1134"/>
      </w:pPr>
      <w:rPr>
        <w:rFonts w:ascii="Arial" w:hAnsi="Arial" w:cs="Arial" w:hint="default"/>
        <w:b w:val="0"/>
        <w:i w:val="0"/>
        <w:sz w:val="22"/>
      </w:rPr>
    </w:lvl>
    <w:lvl w:ilvl="3">
      <w:start w:val="1"/>
      <w:numFmt w:val="decimal"/>
      <w:isLgl/>
      <w:lvlText w:val="%1.%2.%3.%4."/>
      <w:lvlJc w:val="left"/>
      <w:pPr>
        <w:tabs>
          <w:tab w:val="num" w:pos="1418"/>
        </w:tabs>
        <w:ind w:left="0" w:firstLine="1134"/>
      </w:pPr>
      <w:rPr>
        <w:rFonts w:ascii="Times New Roman" w:hAnsi="Times New Roman" w:hint="default"/>
        <w:b w:val="0"/>
        <w:i/>
        <w:sz w:val="24"/>
      </w:rPr>
    </w:lvl>
    <w:lvl w:ilvl="4">
      <w:start w:val="1"/>
      <w:numFmt w:val="decimal"/>
      <w:isLgl/>
      <w:lvlText w:val="%1.%2.%3.%4.%5."/>
      <w:lvlJc w:val="left"/>
      <w:pPr>
        <w:tabs>
          <w:tab w:val="num" w:pos="1418"/>
        </w:tabs>
        <w:ind w:left="0" w:firstLine="1134"/>
      </w:pPr>
      <w:rPr>
        <w:rFonts w:hint="default"/>
      </w:rPr>
    </w:lvl>
    <w:lvl w:ilvl="5">
      <w:start w:val="1"/>
      <w:numFmt w:val="decimal"/>
      <w:isLgl/>
      <w:lvlText w:val="%1.%2.%3.%4.%5.%6."/>
      <w:lvlJc w:val="left"/>
      <w:pPr>
        <w:tabs>
          <w:tab w:val="num" w:pos="1418"/>
        </w:tabs>
        <w:ind w:left="0" w:firstLine="1134"/>
      </w:pPr>
      <w:rPr>
        <w:rFonts w:hint="default"/>
      </w:rPr>
    </w:lvl>
    <w:lvl w:ilvl="6">
      <w:start w:val="1"/>
      <w:numFmt w:val="decimal"/>
      <w:isLgl/>
      <w:lvlText w:val="%1.%2.%3.%4.%5.%6.%7."/>
      <w:lvlJc w:val="left"/>
      <w:pPr>
        <w:tabs>
          <w:tab w:val="num" w:pos="1418"/>
        </w:tabs>
        <w:ind w:left="0" w:firstLine="1134"/>
      </w:pPr>
      <w:rPr>
        <w:rFonts w:hint="default"/>
      </w:rPr>
    </w:lvl>
    <w:lvl w:ilvl="7">
      <w:start w:val="1"/>
      <w:numFmt w:val="decimal"/>
      <w:isLgl/>
      <w:lvlText w:val="%1.%2.%3.%4.%5.%6.%7.%8."/>
      <w:lvlJc w:val="left"/>
      <w:pPr>
        <w:tabs>
          <w:tab w:val="num" w:pos="1418"/>
        </w:tabs>
        <w:ind w:left="0" w:firstLine="1134"/>
      </w:pPr>
      <w:rPr>
        <w:rFonts w:hint="default"/>
      </w:rPr>
    </w:lvl>
    <w:lvl w:ilvl="8">
      <w:start w:val="1"/>
      <w:numFmt w:val="decimal"/>
      <w:isLgl/>
      <w:lvlText w:val="%1.%2.%3.%4.%5.%6.%7.%8.%9."/>
      <w:lvlJc w:val="left"/>
      <w:pPr>
        <w:tabs>
          <w:tab w:val="num" w:pos="1418"/>
        </w:tabs>
        <w:ind w:left="0" w:firstLine="1134"/>
      </w:pPr>
      <w:rPr>
        <w:rFonts w:hint="default"/>
      </w:rPr>
    </w:lvl>
  </w:abstractNum>
  <w:abstractNum w:abstractNumId="4" w15:restartNumberingAfterBreak="0">
    <w:nsid w:val="2FEC1D57"/>
    <w:multiLevelType w:val="hybridMultilevel"/>
    <w:tmpl w:val="8BE6656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19F55D6"/>
    <w:multiLevelType w:val="hybridMultilevel"/>
    <w:tmpl w:val="3DEC18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5F20E39"/>
    <w:multiLevelType w:val="hybridMultilevel"/>
    <w:tmpl w:val="8CA05E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68179F2"/>
    <w:multiLevelType w:val="hybridMultilevel"/>
    <w:tmpl w:val="438847F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BAA6F9F"/>
    <w:multiLevelType w:val="hybridMultilevel"/>
    <w:tmpl w:val="2DC080C8"/>
    <w:lvl w:ilvl="0" w:tplc="0427000F">
      <w:start w:val="1"/>
      <w:numFmt w:val="decimal"/>
      <w:lvlText w:val="%1."/>
      <w:lvlJc w:val="left"/>
      <w:pPr>
        <w:tabs>
          <w:tab w:val="num" w:pos="360"/>
        </w:tabs>
        <w:ind w:left="36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50C256AD"/>
    <w:multiLevelType w:val="hybridMultilevel"/>
    <w:tmpl w:val="23B8AFD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3397F25"/>
    <w:multiLevelType w:val="multilevel"/>
    <w:tmpl w:val="0270D222"/>
    <w:lvl w:ilvl="0">
      <w:start w:val="1"/>
      <w:numFmt w:val="decimal"/>
      <w:suff w:val="space"/>
      <w:lvlText w:val="%1."/>
      <w:lvlJc w:val="left"/>
      <w:pPr>
        <w:ind w:left="0" w:firstLine="0"/>
      </w:pPr>
      <w:rPr>
        <w:rFonts w:hint="default"/>
        <w:b w:val="0"/>
        <w:i w:val="0"/>
        <w:strike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01A22A5"/>
    <w:multiLevelType w:val="hybridMultilevel"/>
    <w:tmpl w:val="0A026B8C"/>
    <w:lvl w:ilvl="0" w:tplc="787CD118">
      <w:start w:val="1"/>
      <w:numFmt w:val="upperRoman"/>
      <w:suff w:val="space"/>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4E31AC"/>
    <w:multiLevelType w:val="hybridMultilevel"/>
    <w:tmpl w:val="AB0A2F64"/>
    <w:lvl w:ilvl="0" w:tplc="2806B2D6">
      <w:start w:val="1"/>
      <w:numFmt w:val="bullet"/>
      <w:lvlText w:val=""/>
      <w:lvlJc w:val="left"/>
      <w:pPr>
        <w:tabs>
          <w:tab w:val="num" w:pos="680"/>
        </w:tabs>
        <w:ind w:left="0" w:firstLine="360"/>
      </w:pPr>
      <w:rPr>
        <w:rFonts w:ascii="Symbol" w:hAnsi="Symbol"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3" w15:restartNumberingAfterBreak="0">
    <w:nsid w:val="6B3D3F53"/>
    <w:multiLevelType w:val="hybridMultilevel"/>
    <w:tmpl w:val="786EB714"/>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6ECD7A2A"/>
    <w:multiLevelType w:val="multilevel"/>
    <w:tmpl w:val="6D98D090"/>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70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8"/>
  </w:num>
  <w:num w:numId="2">
    <w:abstractNumId w:val="14"/>
  </w:num>
  <w:num w:numId="3">
    <w:abstractNumId w:val="0"/>
  </w:num>
  <w:num w:numId="4">
    <w:abstractNumId w:val="12"/>
  </w:num>
  <w:num w:numId="5">
    <w:abstractNumId w:val="10"/>
  </w:num>
  <w:num w:numId="6">
    <w:abstractNumId w:val="1"/>
  </w:num>
  <w:num w:numId="7">
    <w:abstractNumId w:val="4"/>
  </w:num>
  <w:num w:numId="8">
    <w:abstractNumId w:val="9"/>
  </w:num>
  <w:num w:numId="9">
    <w:abstractNumId w:val="7"/>
  </w:num>
  <w:num w:numId="10">
    <w:abstractNumId w:val="5"/>
  </w:num>
  <w:num w:numId="11">
    <w:abstractNumId w:val="6"/>
  </w:num>
  <w:num w:numId="12">
    <w:abstractNumId w:val="13"/>
  </w:num>
  <w:num w:numId="13">
    <w:abstractNumId w:val="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42"/>
    <w:rsid w:val="000446BF"/>
    <w:rsid w:val="000E5852"/>
    <w:rsid w:val="00121670"/>
    <w:rsid w:val="00161E42"/>
    <w:rsid w:val="00216C11"/>
    <w:rsid w:val="00293BC9"/>
    <w:rsid w:val="002E53D9"/>
    <w:rsid w:val="004934A2"/>
    <w:rsid w:val="004D2FF5"/>
    <w:rsid w:val="0055007A"/>
    <w:rsid w:val="005F28AF"/>
    <w:rsid w:val="006A36DD"/>
    <w:rsid w:val="00787735"/>
    <w:rsid w:val="00CD1D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A8552"/>
  <w15:chartTrackingRefBased/>
  <w15:docId w15:val="{83A20571-9AB1-4E81-B2D5-47DA91D1C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E42"/>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61E42"/>
    <w:pPr>
      <w:tabs>
        <w:tab w:val="center" w:pos="4819"/>
        <w:tab w:val="right" w:pos="9638"/>
      </w:tabs>
    </w:pPr>
  </w:style>
  <w:style w:type="character" w:customStyle="1" w:styleId="FooterChar">
    <w:name w:val="Footer Char"/>
    <w:basedOn w:val="DefaultParagraphFont"/>
    <w:link w:val="Footer"/>
    <w:uiPriority w:val="99"/>
    <w:rsid w:val="00161E42"/>
    <w:rPr>
      <w:rFonts w:ascii="Arial" w:hAnsi="Arial" w:cs="Arial"/>
      <w:sz w:val="22"/>
      <w:szCs w:val="22"/>
    </w:rPr>
  </w:style>
  <w:style w:type="paragraph" w:styleId="BalloonText">
    <w:name w:val="Balloon Text"/>
    <w:basedOn w:val="Normal"/>
    <w:link w:val="BalloonTextChar"/>
    <w:rsid w:val="00161E42"/>
    <w:rPr>
      <w:rFonts w:ascii="Segoe UI" w:hAnsi="Segoe UI" w:cs="Segoe UI"/>
      <w:sz w:val="18"/>
      <w:szCs w:val="18"/>
    </w:rPr>
  </w:style>
  <w:style w:type="character" w:customStyle="1" w:styleId="BalloonTextChar">
    <w:name w:val="Balloon Text Char"/>
    <w:basedOn w:val="DefaultParagraphFont"/>
    <w:link w:val="BalloonText"/>
    <w:rsid w:val="00161E42"/>
    <w:rPr>
      <w:rFonts w:ascii="Segoe UI" w:hAnsi="Segoe UI" w:cs="Segoe UI"/>
      <w:sz w:val="18"/>
      <w:szCs w:val="18"/>
    </w:rPr>
  </w:style>
  <w:style w:type="paragraph" w:styleId="Header">
    <w:name w:val="header"/>
    <w:basedOn w:val="Normal"/>
    <w:link w:val="HeaderChar"/>
    <w:rsid w:val="00161E42"/>
    <w:pPr>
      <w:tabs>
        <w:tab w:val="center" w:pos="4819"/>
        <w:tab w:val="right" w:pos="9638"/>
      </w:tabs>
    </w:pPr>
  </w:style>
  <w:style w:type="character" w:customStyle="1" w:styleId="HeaderChar">
    <w:name w:val="Header Char"/>
    <w:basedOn w:val="DefaultParagraphFont"/>
    <w:link w:val="Header"/>
    <w:rsid w:val="00161E42"/>
    <w:rPr>
      <w:rFonts w:ascii="Arial" w:hAnsi="Arial" w:cs="Arial"/>
      <w:sz w:val="22"/>
      <w:szCs w:val="22"/>
    </w:rPr>
  </w:style>
  <w:style w:type="character" w:styleId="PageNumber">
    <w:name w:val="page number"/>
    <w:basedOn w:val="DefaultParagraphFont"/>
    <w:rsid w:val="00161E42"/>
  </w:style>
  <w:style w:type="character" w:styleId="LineNumber">
    <w:name w:val="line number"/>
    <w:basedOn w:val="DefaultParagraphFont"/>
    <w:rsid w:val="00161E42"/>
  </w:style>
  <w:style w:type="paragraph" w:styleId="BodyText">
    <w:name w:val="Body Text"/>
    <w:basedOn w:val="Normal"/>
    <w:link w:val="BodyTextChar"/>
    <w:rsid w:val="00161E42"/>
    <w:pPr>
      <w:spacing w:after="120"/>
    </w:pPr>
  </w:style>
  <w:style w:type="character" w:customStyle="1" w:styleId="BodyTextChar">
    <w:name w:val="Body Text Char"/>
    <w:basedOn w:val="DefaultParagraphFont"/>
    <w:link w:val="BodyText"/>
    <w:rsid w:val="00161E42"/>
    <w:rPr>
      <w:rFonts w:ascii="Arial" w:hAnsi="Arial" w:cs="Arial"/>
      <w:sz w:val="22"/>
      <w:szCs w:val="22"/>
    </w:rPr>
  </w:style>
  <w:style w:type="character" w:customStyle="1" w:styleId="tekstproc1">
    <w:name w:val="tekst_proc1"/>
    <w:rsid w:val="00161E42"/>
    <w:rPr>
      <w:rFonts w:ascii="Arial" w:hAnsi="Arial" w:cs="Arial" w:hint="default"/>
      <w:b w:val="0"/>
      <w:bCs w:val="0"/>
      <w:strike w:val="0"/>
      <w:dstrike w:val="0"/>
      <w:color w:val="000000"/>
      <w:sz w:val="20"/>
      <w:szCs w:val="20"/>
      <w:u w:val="none"/>
      <w:effect w:val="none"/>
    </w:rPr>
  </w:style>
  <w:style w:type="character" w:styleId="Hyperlink">
    <w:name w:val="Hyperlink"/>
    <w:basedOn w:val="DefaultParagraphFont"/>
    <w:rsid w:val="00161E42"/>
    <w:rPr>
      <w:color w:val="0563C1" w:themeColor="hyperlink"/>
      <w:u w:val="single"/>
    </w:rPr>
  </w:style>
  <w:style w:type="paragraph" w:styleId="ListParagraph">
    <w:name w:val="List Paragraph"/>
    <w:basedOn w:val="Normal"/>
    <w:uiPriority w:val="1"/>
    <w:qFormat/>
    <w:rsid w:val="00161E42"/>
    <w:pPr>
      <w:ind w:left="720"/>
      <w:contextualSpacing/>
    </w:pPr>
  </w:style>
  <w:style w:type="paragraph" w:styleId="BodyTextIndent">
    <w:name w:val="Body Text Indent"/>
    <w:basedOn w:val="Normal"/>
    <w:link w:val="BodyTextIndentChar"/>
    <w:rsid w:val="00161E42"/>
    <w:pPr>
      <w:spacing w:after="120"/>
      <w:ind w:left="283"/>
    </w:pPr>
  </w:style>
  <w:style w:type="character" w:customStyle="1" w:styleId="BodyTextIndentChar">
    <w:name w:val="Body Text Indent Char"/>
    <w:basedOn w:val="DefaultParagraphFont"/>
    <w:link w:val="BodyTextIndent"/>
    <w:rsid w:val="00161E42"/>
    <w:rPr>
      <w:rFonts w:ascii="Arial" w:hAnsi="Arial" w:cs="Arial"/>
      <w:sz w:val="22"/>
      <w:szCs w:val="22"/>
    </w:rPr>
  </w:style>
  <w:style w:type="paragraph" w:styleId="BodyText2">
    <w:name w:val="Body Text 2"/>
    <w:basedOn w:val="Normal"/>
    <w:link w:val="BodyText2Char"/>
    <w:rsid w:val="00161E42"/>
    <w:pPr>
      <w:spacing w:after="120" w:line="480" w:lineRule="auto"/>
    </w:pPr>
  </w:style>
  <w:style w:type="character" w:customStyle="1" w:styleId="BodyText2Char">
    <w:name w:val="Body Text 2 Char"/>
    <w:basedOn w:val="DefaultParagraphFont"/>
    <w:link w:val="BodyText2"/>
    <w:rsid w:val="00161E42"/>
    <w:rPr>
      <w:rFonts w:ascii="Arial" w:hAnsi="Arial" w:cs="Arial"/>
      <w:sz w:val="22"/>
      <w:szCs w:val="22"/>
    </w:rPr>
  </w:style>
  <w:style w:type="table" w:styleId="TableGrid">
    <w:name w:val="Table Grid"/>
    <w:basedOn w:val="TableNormal"/>
    <w:rsid w:val="0016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a">
    <w:name w:val="tabela"/>
    <w:rsid w:val="00161E42"/>
  </w:style>
  <w:style w:type="character" w:styleId="CommentReference">
    <w:name w:val="annotation reference"/>
    <w:basedOn w:val="DefaultParagraphFont"/>
    <w:rsid w:val="00161E42"/>
    <w:rPr>
      <w:sz w:val="16"/>
      <w:szCs w:val="16"/>
    </w:rPr>
  </w:style>
  <w:style w:type="paragraph" w:styleId="CommentText">
    <w:name w:val="annotation text"/>
    <w:basedOn w:val="Normal"/>
    <w:link w:val="CommentTextChar"/>
    <w:rsid w:val="00161E42"/>
    <w:rPr>
      <w:sz w:val="20"/>
      <w:szCs w:val="20"/>
    </w:rPr>
  </w:style>
  <w:style w:type="character" w:customStyle="1" w:styleId="CommentTextChar">
    <w:name w:val="Comment Text Char"/>
    <w:basedOn w:val="DefaultParagraphFont"/>
    <w:link w:val="CommentText"/>
    <w:rsid w:val="00161E42"/>
    <w:rPr>
      <w:rFonts w:ascii="Arial" w:hAnsi="Arial" w:cs="Arial"/>
    </w:rPr>
  </w:style>
  <w:style w:type="paragraph" w:styleId="CommentSubject">
    <w:name w:val="annotation subject"/>
    <w:basedOn w:val="CommentText"/>
    <w:next w:val="CommentText"/>
    <w:link w:val="CommentSubjectChar"/>
    <w:rsid w:val="00161E42"/>
    <w:rPr>
      <w:b/>
      <w:bCs/>
    </w:rPr>
  </w:style>
  <w:style w:type="character" w:customStyle="1" w:styleId="CommentSubjectChar">
    <w:name w:val="Comment Subject Char"/>
    <w:basedOn w:val="CommentTextChar"/>
    <w:link w:val="CommentSubject"/>
    <w:rsid w:val="00161E42"/>
    <w:rPr>
      <w:rFonts w:ascii="Arial" w:hAnsi="Arial" w:cs="Arial"/>
      <w:b/>
      <w:bCs/>
    </w:rPr>
  </w:style>
  <w:style w:type="paragraph" w:styleId="Revision">
    <w:name w:val="Revision"/>
    <w:hidden/>
    <w:uiPriority w:val="99"/>
    <w:semiHidden/>
    <w:rsid w:val="00161E4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s://www.orlenlietuva.lt/LT/OurOffer/Forcontractors/Puslapiai/Darbuotoju-saugos-ir-sveikatos-dokumentai.aspx" TargetMode="Externa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Props1.xml><?xml version="1.0" encoding="utf-8"?>
<ds:datastoreItem xmlns:ds="http://schemas.openxmlformats.org/officeDocument/2006/customXml" ds:itemID="{BD3BBC4D-8E22-4D27-A259-518C0BC56658}"/>
</file>

<file path=customXml/itemProps2.xml><?xml version="1.0" encoding="utf-8"?>
<ds:datastoreItem xmlns:ds="http://schemas.openxmlformats.org/officeDocument/2006/customXml" ds:itemID="{CF04BF29-F2F0-4E9B-84F2-8C197AA7FD76}"/>
</file>

<file path=customXml/itemProps3.xml><?xml version="1.0" encoding="utf-8"?>
<ds:datastoreItem xmlns:ds="http://schemas.openxmlformats.org/officeDocument/2006/customXml" ds:itemID="{5BA5E415-CE47-4213-8502-6617C628691F}"/>
</file>

<file path=docProps/app.xml><?xml version="1.0" encoding="utf-8"?>
<Properties xmlns="http://schemas.openxmlformats.org/officeDocument/2006/extended-properties" xmlns:vt="http://schemas.openxmlformats.org/officeDocument/2006/docPropsVTypes">
  <Template>Normal</Template>
  <TotalTime>4</TotalTime>
  <Pages>1</Pages>
  <Words>15054</Words>
  <Characters>8582</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Luomanas Egidijus (OLT)</dc:creator>
  <cp:keywords/>
  <dc:description/>
  <cp:lastModifiedBy>Luomanas Egidijus (OLT)</cp:lastModifiedBy>
  <cp:revision>7</cp:revision>
  <dcterms:created xsi:type="dcterms:W3CDTF">2025-01-10T11:21:00Z</dcterms:created>
  <dcterms:modified xsi:type="dcterms:W3CDTF">2025-01-10T11:51:00Z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