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96" w:rsidRPr="00B132E6" w:rsidRDefault="00BA0D96" w:rsidP="00BA0D96">
      <w:pPr>
        <w:ind w:left="4725"/>
        <w:rPr>
          <w:rFonts w:ascii="Arial" w:hAnsi="Arial" w:cs="Arial"/>
          <w:b/>
          <w:sz w:val="22"/>
          <w:szCs w:val="22"/>
        </w:rPr>
      </w:pPr>
      <w:r>
        <w:rPr>
          <w:rStyle w:val="Normal"/>
          <w:rFonts w:ascii="Arial" w:hAnsi="Arial"/>
          <w:sz w:val="1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103"/>
        <w:gridCol w:w="2268"/>
      </w:tblGrid>
      <w:tr w:rsidR="00BA0D96" w:rsidRPr="00B132E6" w:rsidTr="003647C4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lang w:val="lt-LT" w:eastAsia="lt-LT"/>
              </w:rPr>
              <w:drawing>
                <wp:inline distT="0" distB="0" distL="0" distR="0">
                  <wp:extent cx="1447165" cy="548640"/>
                  <wp:effectExtent l="0" t="0" r="635" b="3810"/>
                  <wp:docPr id="1" name="Picture 1" descr="OL_logo_pilkasbal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_logo_pilkasbal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aps/>
                <w:sz w:val="22"/>
              </w:rPr>
              <w:t>Допуск на применение рабочего оборудования в потенциально взрывоопасной среде (</w:t>
            </w:r>
            <w:r>
              <w:rPr>
                <w:rFonts w:ascii="Arial" w:hAnsi="Arial"/>
                <w:sz w:val="22"/>
              </w:rPr>
              <w:t>форма</w:t>
            </w:r>
            <w:r>
              <w:rPr>
                <w:rFonts w:ascii="Arial" w:hAnsi="Arial"/>
                <w:caps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D96" w:rsidRPr="00B132E6" w:rsidRDefault="00BA0D96" w:rsidP="003647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b/>
                <w:sz w:val="22"/>
              </w:rPr>
              <w:t xml:space="preserve">Рег. </w:t>
            </w:r>
            <w:r>
              <w:rPr>
                <w:rStyle w:val="Normal"/>
                <w:rFonts w:ascii="Arial" w:hAnsi="Arial" w:cs="Arial"/>
                <w:b/>
                <w:sz w:val="22"/>
                <w:cs/>
              </w:rPr>
              <w:t xml:space="preserve">№ </w:t>
            </w:r>
            <w:r>
              <w:rPr>
                <w:rStyle w:val="Normal"/>
                <w:rFonts w:ascii="Arial" w:hAnsi="Arial" w:cs="Arial" w:hint="cs"/>
                <w:b/>
                <w:sz w:val="22"/>
                <w:cs/>
              </w:rPr>
              <w:t>_</w:t>
            </w:r>
            <w:r>
              <w:rPr>
                <w:rStyle w:val="Normal"/>
                <w:rFonts w:ascii="Arial" w:hAnsi="Arial"/>
                <w:b/>
                <w:sz w:val="22"/>
              </w:rPr>
              <w:t>_________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 регистрации ________________</w:t>
            </w:r>
          </w:p>
        </w:tc>
      </w:tr>
      <w:tr w:rsidR="00BA0D96" w:rsidRPr="00B132E6" w:rsidTr="003647C4">
        <w:tc>
          <w:tcPr>
            <w:tcW w:w="974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Допуск действителен с ________ по ________ от ______ час. до ______ час.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ind w:right="139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Подразделение ____________________ Место применения __________________________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Подразделение, подрядчик, применяющий рабочее оборудование _____________________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Рабочее оборудование _________________________________________________________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Назначение ___________________________________________________________________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_____________________________________________________________________________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A0D96" w:rsidRPr="00B132E6" w:rsidTr="003647C4">
        <w:trPr>
          <w:trHeight w:val="523"/>
        </w:trPr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Подтверждаю свое ознакомление с требованиями по безопасности и обязуюсь их соблюдать 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_____________________________________________________________________________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b w:val="0"/>
                <w:sz w:val="22"/>
                <w:vertAlign w:val="superscript"/>
              </w:rPr>
              <w:t>(должность, имя, фамилия и подпись лица, применяющего рабочее оборудование)</w:t>
            </w:r>
          </w:p>
        </w:tc>
      </w:tr>
      <w:tr w:rsidR="00BA0D96" w:rsidRPr="00B132E6" w:rsidTr="003647C4">
        <w:trPr>
          <w:trHeight w:val="523"/>
        </w:trPr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Применять рабочее оборудование разрешаю 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  <w:tab w:val="left" w:pos="9369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_____________________________________________________________________________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b w:val="0"/>
                <w:sz w:val="22"/>
                <w:vertAlign w:val="superscript"/>
              </w:rPr>
              <w:t>(должность, имя, фамилия и подпись лица, выдающего допуск)</w:t>
            </w:r>
          </w:p>
        </w:tc>
      </w:tr>
    </w:tbl>
    <w:p w:rsidR="00BA0D96" w:rsidRPr="00B132E6" w:rsidRDefault="00BA0D96" w:rsidP="00BA0D96">
      <w:pPr>
        <w:jc w:val="right"/>
        <w:rPr>
          <w:rFonts w:ascii="Arial" w:hAnsi="Arial" w:cs="Arial"/>
          <w:sz w:val="22"/>
          <w:szCs w:val="22"/>
        </w:rPr>
      </w:pPr>
    </w:p>
    <w:p w:rsidR="00BA0D96" w:rsidRPr="00B132E6" w:rsidRDefault="00BA0D96" w:rsidP="00BA0D96">
      <w:pPr>
        <w:jc w:val="right"/>
        <w:rPr>
          <w:rFonts w:ascii="Arial" w:hAnsi="Arial" w:cs="Arial"/>
          <w:sz w:val="22"/>
          <w:szCs w:val="22"/>
        </w:rPr>
      </w:pPr>
    </w:p>
    <w:p w:rsidR="00BA0D96" w:rsidRPr="00B132E6" w:rsidRDefault="00BA0D96" w:rsidP="00BA0D96">
      <w:pPr>
        <w:jc w:val="right"/>
        <w:rPr>
          <w:rFonts w:ascii="Arial" w:hAnsi="Arial" w:cs="Arial"/>
          <w:sz w:val="22"/>
          <w:szCs w:val="22"/>
        </w:rPr>
      </w:pPr>
    </w:p>
    <w:p w:rsidR="00BA0D96" w:rsidRPr="00B132E6" w:rsidRDefault="00BA0D96" w:rsidP="00BA0D9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Style w:val="Normal"/>
          <w:rFonts w:ascii="Arial" w:hAnsi="Arial"/>
          <w:sz w:val="22"/>
        </w:rPr>
        <w:t>(обратная сторона)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A0D96" w:rsidRPr="00B132E6" w:rsidTr="003647C4">
        <w:trPr>
          <w:trHeight w:val="4943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ТРЕБОВАНИЯ ПО ТЕХНИКЕ БЕЗОПАСНОСТИ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Требования к использованию транспортных средств</w:t>
            </w:r>
          </w:p>
          <w:p w:rsidR="00BA0D9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cs/>
              </w:rPr>
              <w:t xml:space="preserve">● </w:t>
            </w:r>
            <w:r>
              <w:rPr>
                <w:rFonts w:ascii="Arial" w:hAnsi="Arial"/>
                <w:b w:val="0"/>
                <w:sz w:val="22"/>
              </w:rPr>
              <w:t>Прикрепить допуск к ветровому стеклу транспортного средства и не снимать его в течение всего пребывания на территории подразделения.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cs/>
              </w:rPr>
              <w:t xml:space="preserve">● </w:t>
            </w:r>
            <w:r>
              <w:rPr>
                <w:rFonts w:ascii="Arial" w:hAnsi="Arial"/>
                <w:b w:val="0"/>
                <w:sz w:val="22"/>
              </w:rPr>
              <w:t>Водитель транспортного средства обязан включить аварийную световую сигнализацию.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cs/>
              </w:rPr>
              <w:t xml:space="preserve">● </w:t>
            </w:r>
            <w:r>
              <w:rPr>
                <w:rFonts w:ascii="Arial" w:hAnsi="Arial"/>
                <w:b w:val="0"/>
                <w:sz w:val="22"/>
              </w:rPr>
              <w:t>Скорость движения не должна превышать 20 км/час.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cs/>
              </w:rPr>
              <w:t xml:space="preserve">● </w:t>
            </w:r>
            <w:r>
              <w:rPr>
                <w:rFonts w:ascii="Arial" w:hAnsi="Arial"/>
                <w:b w:val="0"/>
                <w:sz w:val="22"/>
              </w:rPr>
              <w:t>Транспортные средства на местах парковки ставить передом на выезд из парковки.</w:t>
            </w:r>
          </w:p>
          <w:p w:rsidR="00BA0D96" w:rsidRPr="00B132E6" w:rsidRDefault="00BA0D96" w:rsidP="003647C4">
            <w:pPr>
              <w:ind w:firstLine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 w:cs="Arial"/>
                <w:b/>
                <w:sz w:val="22"/>
                <w:cs/>
              </w:rPr>
              <w:t xml:space="preserve">● </w:t>
            </w:r>
            <w:r>
              <w:rPr>
                <w:rStyle w:val="Normal"/>
                <w:rFonts w:ascii="Arial" w:hAnsi="Arial"/>
                <w:sz w:val="22"/>
              </w:rPr>
              <w:t xml:space="preserve">Покинуть территорию после завершения работ. 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Действия в аварийных случаях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cs/>
              </w:rPr>
              <w:t xml:space="preserve">● </w:t>
            </w:r>
            <w:r>
              <w:rPr>
                <w:rFonts w:ascii="Arial" w:hAnsi="Arial"/>
                <w:b w:val="0"/>
                <w:sz w:val="22"/>
              </w:rPr>
              <w:t>В случае утечки опасных веществ, при срабатывании аварийной сигнализации или газоанализатора, немедленно остановить работы, выключить двигатель транспортного средства или отключить питание оборудования и сообщить персоналу технологической установки.</w:t>
            </w:r>
          </w:p>
          <w:p w:rsidR="00BA0D96" w:rsidRPr="00B132E6" w:rsidRDefault="00BA0D96" w:rsidP="003647C4">
            <w:pPr>
              <w:pStyle w:val="Title"/>
              <w:tabs>
                <w:tab w:val="left" w:pos="567"/>
              </w:tabs>
              <w:autoSpaceDE w:val="0"/>
              <w:autoSpaceDN w:val="0"/>
              <w:ind w:firstLine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cs/>
              </w:rPr>
              <w:t xml:space="preserve">● </w:t>
            </w:r>
            <w:r>
              <w:rPr>
                <w:rFonts w:ascii="Arial" w:hAnsi="Arial"/>
                <w:b w:val="0"/>
                <w:sz w:val="22"/>
              </w:rPr>
              <w:t xml:space="preserve">В случае пожара, аварии, несчастного случая, инцидента во время применения рабочего оборудования, допуск становится недействительным и передается комиссии по расследованию соответствующего инцидента. </w:t>
            </w:r>
          </w:p>
        </w:tc>
      </w:tr>
    </w:tbl>
    <w:p w:rsidR="00216C11" w:rsidRDefault="00216C11"/>
    <w:sectPr w:rsidR="00216C11" w:rsidSect="00BA0D96">
      <w:pgSz w:w="11906" w:h="16838"/>
      <w:pgMar w:top="1134" w:right="79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96"/>
    <w:rsid w:val="000E5852"/>
    <w:rsid w:val="00121670"/>
    <w:rsid w:val="00216C11"/>
    <w:rsid w:val="002E53D9"/>
    <w:rsid w:val="004D2FF5"/>
    <w:rsid w:val="00BA0D96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BBAEE-D34F-4AE3-AB31-36E4CD8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96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0D96"/>
    <w:pPr>
      <w:tabs>
        <w:tab w:val="left" w:pos="482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A0D9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1B8ED-4EE3-449A-9E4C-E62BBF46D248}"/>
</file>

<file path=customXml/itemProps2.xml><?xml version="1.0" encoding="utf-8"?>
<ds:datastoreItem xmlns:ds="http://schemas.openxmlformats.org/officeDocument/2006/customXml" ds:itemID="{4474F8F4-8C4C-4730-B402-631C04CC94B6}"/>
</file>

<file path=customXml/itemProps3.xml><?xml version="1.0" encoding="utf-8"?>
<ds:datastoreItem xmlns:ds="http://schemas.openxmlformats.org/officeDocument/2006/customXml" ds:itemID="{7E7D42E7-C185-49AD-8B18-95383529D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2020-09-10T08:32:00Z</dcterms:created>
  <dcterms:modified xsi:type="dcterms:W3CDTF">2020-09-10T08:33:00Z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